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7D2BC">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7B996AB2">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EBE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8FD17B7">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1B40EB07">
            <w:pPr>
              <w:widowControl/>
              <w:spacing w:line="560" w:lineRule="exact"/>
              <w:rPr>
                <w:rFonts w:ascii="仿宋_GB2312" w:eastAsia="仿宋_GB2312" w:cs="宋体"/>
                <w:kern w:val="0"/>
                <w:sz w:val="24"/>
              </w:rPr>
            </w:pPr>
          </w:p>
        </w:tc>
      </w:tr>
      <w:tr w14:paraId="7590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6D34069D">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595BD163">
            <w:pPr>
              <w:widowControl/>
              <w:spacing w:line="560" w:lineRule="exact"/>
              <w:rPr>
                <w:rFonts w:ascii="仿宋_GB2312" w:eastAsia="仿宋_GB2312" w:cs="宋体"/>
                <w:kern w:val="0"/>
                <w:sz w:val="24"/>
              </w:rPr>
            </w:pPr>
          </w:p>
        </w:tc>
      </w:tr>
      <w:tr w14:paraId="6EE7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6986324">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1B5A4C79">
            <w:pPr>
              <w:widowControl/>
              <w:spacing w:line="560" w:lineRule="exact"/>
              <w:rPr>
                <w:rFonts w:ascii="仿宋_GB2312" w:eastAsia="仿宋_GB2312" w:cs="宋体"/>
                <w:kern w:val="0"/>
                <w:sz w:val="24"/>
              </w:rPr>
            </w:pPr>
          </w:p>
        </w:tc>
      </w:tr>
      <w:tr w14:paraId="7416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E14560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41E1F111">
            <w:pPr>
              <w:widowControl/>
              <w:spacing w:line="560" w:lineRule="exact"/>
              <w:rPr>
                <w:rFonts w:ascii="仿宋_GB2312" w:eastAsia="仿宋_GB2312" w:cs="宋体"/>
                <w:kern w:val="0"/>
                <w:sz w:val="24"/>
              </w:rPr>
            </w:pPr>
          </w:p>
        </w:tc>
      </w:tr>
      <w:tr w14:paraId="4B1F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C0677D8">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377526E0">
            <w:pPr>
              <w:widowControl/>
              <w:spacing w:line="560" w:lineRule="exact"/>
              <w:rPr>
                <w:rFonts w:ascii="仿宋_GB2312" w:eastAsia="仿宋_GB2312" w:cs="宋体"/>
                <w:kern w:val="0"/>
                <w:sz w:val="24"/>
              </w:rPr>
            </w:pPr>
          </w:p>
        </w:tc>
      </w:tr>
      <w:tr w14:paraId="305C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CDBA85">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36DD8ECA">
            <w:pPr>
              <w:widowControl/>
              <w:spacing w:line="560" w:lineRule="exact"/>
              <w:rPr>
                <w:rFonts w:ascii="仿宋_GB2312" w:eastAsia="仿宋_GB2312" w:cs="宋体"/>
                <w:kern w:val="0"/>
                <w:sz w:val="24"/>
              </w:rPr>
            </w:pPr>
          </w:p>
        </w:tc>
        <w:tc>
          <w:tcPr>
            <w:tcW w:w="1744" w:type="dxa"/>
            <w:gridSpan w:val="2"/>
            <w:shd w:val="clear" w:color="auto" w:fill="auto"/>
            <w:vAlign w:val="center"/>
          </w:tcPr>
          <w:p w14:paraId="0BF253D5">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6D2B2224">
            <w:pPr>
              <w:widowControl/>
              <w:spacing w:line="560" w:lineRule="exact"/>
              <w:rPr>
                <w:rFonts w:ascii="仿宋_GB2312" w:eastAsia="仿宋_GB2312" w:cs="宋体"/>
                <w:kern w:val="0"/>
                <w:sz w:val="24"/>
              </w:rPr>
            </w:pPr>
          </w:p>
        </w:tc>
      </w:tr>
      <w:tr w14:paraId="0A33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574FD0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10427200">
            <w:pPr>
              <w:widowControl/>
              <w:spacing w:line="560" w:lineRule="exact"/>
              <w:rPr>
                <w:rFonts w:ascii="仿宋_GB2312" w:eastAsia="仿宋_GB2312" w:cs="宋体"/>
                <w:kern w:val="0"/>
                <w:sz w:val="24"/>
              </w:rPr>
            </w:pPr>
          </w:p>
        </w:tc>
      </w:tr>
      <w:tr w14:paraId="5FC8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45932D1">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630CE426">
            <w:pPr>
              <w:widowControl/>
              <w:spacing w:line="560" w:lineRule="exact"/>
              <w:rPr>
                <w:rFonts w:ascii="仿宋_GB2312" w:eastAsia="仿宋_GB2312" w:cs="宋体"/>
                <w:kern w:val="0"/>
                <w:sz w:val="24"/>
              </w:rPr>
            </w:pPr>
          </w:p>
        </w:tc>
      </w:tr>
      <w:tr w14:paraId="3393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A6F6CB9">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22860C5F">
            <w:pPr>
              <w:widowControl/>
              <w:spacing w:line="560" w:lineRule="exact"/>
              <w:rPr>
                <w:rFonts w:ascii="仿宋_GB2312" w:eastAsia="仿宋_GB2312" w:cs="宋体"/>
                <w:kern w:val="0"/>
                <w:sz w:val="24"/>
              </w:rPr>
            </w:pPr>
          </w:p>
        </w:tc>
      </w:tr>
      <w:tr w14:paraId="74EC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136307">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D39636C">
            <w:pPr>
              <w:widowControl/>
              <w:spacing w:line="560" w:lineRule="exact"/>
              <w:rPr>
                <w:rFonts w:ascii="仿宋_GB2312" w:eastAsia="仿宋_GB2312" w:cs="宋体"/>
                <w:kern w:val="0"/>
                <w:sz w:val="24"/>
              </w:rPr>
            </w:pPr>
          </w:p>
        </w:tc>
      </w:tr>
      <w:tr w14:paraId="47BB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BD0A30B">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274927E">
            <w:pPr>
              <w:widowControl/>
              <w:spacing w:line="560" w:lineRule="exact"/>
              <w:rPr>
                <w:rFonts w:ascii="仿宋_GB2312" w:eastAsia="仿宋_GB2312" w:cs="宋体"/>
                <w:kern w:val="0"/>
                <w:sz w:val="24"/>
              </w:rPr>
            </w:pPr>
          </w:p>
        </w:tc>
      </w:tr>
      <w:tr w14:paraId="2D37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3FC42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374472A0">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75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94CFC12">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3CBA2922">
            <w:pPr>
              <w:spacing w:line="560" w:lineRule="exact"/>
              <w:rPr>
                <w:rFonts w:ascii="仿宋_GB2312" w:eastAsia="仿宋_GB2312" w:cs="宋体"/>
                <w:kern w:val="0"/>
                <w:sz w:val="24"/>
              </w:rPr>
            </w:pPr>
          </w:p>
        </w:tc>
      </w:tr>
      <w:tr w14:paraId="5C09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411E96C">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2383632C">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10AB4613">
            <w:pPr>
              <w:widowControl/>
              <w:spacing w:line="560" w:lineRule="exact"/>
              <w:rPr>
                <w:rFonts w:ascii="仿宋_GB2312" w:eastAsia="仿宋_GB2312" w:cs="宋体"/>
                <w:kern w:val="0"/>
                <w:sz w:val="24"/>
              </w:rPr>
            </w:pPr>
          </w:p>
        </w:tc>
      </w:tr>
      <w:tr w14:paraId="5277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E9166D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97318AF">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007309EB">
            <w:pPr>
              <w:widowControl/>
              <w:spacing w:line="560" w:lineRule="exact"/>
              <w:rPr>
                <w:rFonts w:ascii="仿宋_GB2312" w:eastAsia="仿宋_GB2312" w:cs="宋体"/>
                <w:kern w:val="0"/>
                <w:sz w:val="24"/>
              </w:rPr>
            </w:pPr>
          </w:p>
        </w:tc>
      </w:tr>
      <w:tr w14:paraId="5EE0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B61F0A5">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2DF0F3F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7D87764">
            <w:pPr>
              <w:widowControl/>
              <w:spacing w:line="560" w:lineRule="exact"/>
              <w:rPr>
                <w:rFonts w:ascii="仿宋_GB2312" w:eastAsia="仿宋_GB2312" w:cs="宋体"/>
                <w:kern w:val="0"/>
                <w:sz w:val="24"/>
              </w:rPr>
            </w:pPr>
          </w:p>
        </w:tc>
      </w:tr>
      <w:tr w14:paraId="4783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FDC51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41A0B5">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59455255">
            <w:pPr>
              <w:widowControl/>
              <w:spacing w:line="560" w:lineRule="exact"/>
              <w:rPr>
                <w:rFonts w:ascii="仿宋_GB2312" w:eastAsia="仿宋_GB2312" w:cs="宋体"/>
                <w:kern w:val="0"/>
                <w:sz w:val="24"/>
              </w:rPr>
            </w:pPr>
          </w:p>
        </w:tc>
      </w:tr>
      <w:tr w14:paraId="0B22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6328003E">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07BEB9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4896C91C">
            <w:pPr>
              <w:widowControl/>
              <w:spacing w:line="560" w:lineRule="exact"/>
              <w:rPr>
                <w:rFonts w:ascii="仿宋_GB2312" w:eastAsia="仿宋_GB2312" w:cs="宋体"/>
                <w:kern w:val="0"/>
                <w:sz w:val="24"/>
              </w:rPr>
            </w:pPr>
          </w:p>
        </w:tc>
      </w:tr>
      <w:tr w14:paraId="6C86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5E945488">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52E2D52A">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51AB2BE4">
            <w:pPr>
              <w:widowControl/>
              <w:spacing w:line="560" w:lineRule="exact"/>
              <w:rPr>
                <w:rFonts w:ascii="仿宋_GB2312" w:eastAsia="仿宋_GB2312" w:cs="宋体"/>
                <w:kern w:val="0"/>
                <w:sz w:val="24"/>
              </w:rPr>
            </w:pPr>
          </w:p>
        </w:tc>
      </w:tr>
      <w:tr w14:paraId="16DF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552902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71B4E22">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1EEF5C92">
            <w:pPr>
              <w:widowControl/>
              <w:spacing w:line="560" w:lineRule="exact"/>
              <w:rPr>
                <w:rFonts w:ascii="仿宋_GB2312" w:eastAsia="仿宋_GB2312" w:cs="宋体"/>
                <w:kern w:val="0"/>
                <w:sz w:val="24"/>
              </w:rPr>
            </w:pPr>
          </w:p>
        </w:tc>
      </w:tr>
      <w:tr w14:paraId="302F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B5EF6FE">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15F5EB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74D83A50">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42C1DA99">
      <w:pPr>
        <w:tabs>
          <w:tab w:val="left" w:pos="-315"/>
          <w:tab w:val="left" w:pos="735"/>
        </w:tabs>
        <w:spacing w:line="560" w:lineRule="exact"/>
        <w:rPr>
          <w:rFonts w:ascii="黑体" w:hAnsi="黑体" w:eastAsia="黑体"/>
          <w:b/>
          <w:snapToGrid w:val="0"/>
          <w:kern w:val="0"/>
          <w:sz w:val="28"/>
        </w:rPr>
      </w:pPr>
    </w:p>
    <w:p w14:paraId="0BB1A895">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5316130B">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必须具备独立法人资格，有独立承担民事责任的能力，具有有效的营业执照</w:t>
      </w:r>
      <w:r>
        <w:rPr>
          <w:rFonts w:hint="eastAsia" w:ascii="仿宋_GB2312" w:eastAsia="仿宋_GB2312"/>
          <w:sz w:val="28"/>
          <w:lang w:eastAsia="zh-CN"/>
        </w:rPr>
        <w:t>；</w:t>
      </w:r>
    </w:p>
    <w:p w14:paraId="3411F082">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7C88B151">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default" w:ascii="仿宋_GB2312" w:eastAsia="仿宋_GB2312"/>
          <w:sz w:val="28"/>
          <w:lang w:val="en-US" w:eastAsia="zh-CN"/>
        </w:rPr>
      </w:pPr>
      <w:r>
        <w:rPr>
          <w:rFonts w:hint="eastAsia" w:ascii="仿宋_GB2312" w:hAnsi="仿宋_GB2312" w:eastAsia="仿宋_GB2312" w:cs="仿宋_GB2312"/>
          <w:sz w:val="28"/>
          <w:szCs w:val="28"/>
          <w:lang w:val="en-US" w:eastAsia="zh-CN"/>
        </w:rPr>
        <w:t>（三）具备3M（中国）有限公司对生产或施工人员颁发的操作证书，并加盖供应商公章；</w:t>
      </w:r>
    </w:p>
    <w:p w14:paraId="52B47164">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0D091E59">
      <w:pPr>
        <w:pStyle w:val="9"/>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五</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供应商无被江西航空列入《供应商黑名单》，供应商提供承诺函并加盖供应商公章</w:t>
      </w:r>
      <w:r>
        <w:rPr>
          <w:rFonts w:hint="eastAsia" w:ascii="仿宋_GB2312" w:eastAsia="仿宋_GB2312"/>
          <w:sz w:val="28"/>
          <w:lang w:eastAsia="zh-CN"/>
        </w:rPr>
        <w:t>；</w:t>
      </w:r>
    </w:p>
    <w:p w14:paraId="39EF3663">
      <w:pPr>
        <w:pStyle w:val="9"/>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六</w:t>
      </w:r>
      <w:r>
        <w:rPr>
          <w:rFonts w:hint="eastAsia" w:ascii="仿宋_GB2312" w:eastAsia="仿宋_GB2312"/>
          <w:sz w:val="28"/>
          <w:lang w:eastAsia="zh-CN"/>
        </w:rPr>
        <w:t>）不接受联合体投标，不允许转包、分包，并具有与本招标项目相应的</w:t>
      </w:r>
      <w:r>
        <w:rPr>
          <w:rFonts w:hint="eastAsia" w:ascii="仿宋_GB2312" w:eastAsia="仿宋_GB2312"/>
          <w:sz w:val="28"/>
          <w:lang w:val="en-US" w:eastAsia="zh-CN"/>
        </w:rPr>
        <w:t>制作及</w:t>
      </w:r>
      <w:r>
        <w:rPr>
          <w:rFonts w:hint="eastAsia" w:ascii="仿宋_GB2312" w:eastAsia="仿宋_GB2312"/>
          <w:sz w:val="28"/>
          <w:lang w:eastAsia="zh-CN"/>
        </w:rPr>
        <w:t>供货能力；</w:t>
      </w:r>
      <w:bookmarkStart w:id="1" w:name="_GoBack"/>
      <w:bookmarkEnd w:id="1"/>
    </w:p>
    <w:p w14:paraId="5DEA3CF9">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七</w:t>
      </w:r>
      <w:r>
        <w:rPr>
          <w:rFonts w:hint="eastAsia" w:ascii="仿宋_GB2312" w:eastAsia="仿宋_GB2312"/>
          <w:sz w:val="28"/>
          <w:lang w:eastAsia="zh-CN"/>
        </w:rPr>
        <w:t>）</w:t>
      </w:r>
      <w:r>
        <w:rPr>
          <w:rFonts w:hint="eastAsia" w:ascii="仿宋_GB2312" w:eastAsia="仿宋_GB2312"/>
          <w:sz w:val="28"/>
        </w:rPr>
        <w:t>谈判文件规定的其他资格要求；</w:t>
      </w:r>
    </w:p>
    <w:p w14:paraId="53DFA5B4">
      <w:pPr>
        <w:pStyle w:val="9"/>
        <w:keepNext w:val="0"/>
        <w:keepLines w:val="0"/>
        <w:pageBreakBefore w:val="0"/>
        <w:widowControl w:val="0"/>
        <w:kinsoku/>
        <w:wordWrap/>
        <w:overflowPunct/>
        <w:topLinePunct w:val="0"/>
        <w:autoSpaceDE/>
        <w:autoSpaceDN/>
        <w:bidi w:val="0"/>
        <w:snapToGrid/>
        <w:spacing w:line="560" w:lineRule="exact"/>
        <w:ind w:firstLine="560"/>
        <w:textAlignment w:val="auto"/>
        <w:rPr>
          <w:rFonts w:hint="eastAsia" w:ascii="黑体" w:hAnsi="黑体" w:eastAsia="黑体"/>
          <w:b w:val="0"/>
          <w:bCs w:val="0"/>
          <w:sz w:val="32"/>
          <w:szCs w:val="32"/>
        </w:rPr>
      </w:pPr>
      <w:r>
        <w:rPr>
          <w:rFonts w:hint="eastAsia" w:ascii="仿宋_GB2312" w:eastAsia="仿宋_GB2312"/>
          <w:sz w:val="28"/>
          <w:lang w:val="en-US" w:eastAsia="zh-CN"/>
        </w:rPr>
        <w:t>（八）法律、行政法规规定的其他条件；</w:t>
      </w:r>
    </w:p>
    <w:p w14:paraId="5B26ECD8">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九</w:t>
      </w:r>
      <w:r>
        <w:rPr>
          <w:rFonts w:hint="eastAsia" w:ascii="仿宋_GB2312" w:eastAsia="仿宋_GB2312"/>
          <w:sz w:val="28"/>
          <w:szCs w:val="28"/>
        </w:rPr>
        <w:t>）</w:t>
      </w:r>
      <w:r>
        <w:rPr>
          <w:rFonts w:ascii="仿宋_GB2312" w:eastAsia="仿宋_GB2312"/>
          <w:sz w:val="28"/>
          <w:szCs w:val="28"/>
        </w:rPr>
        <w:t>无法提供，请说明。</w:t>
      </w:r>
    </w:p>
    <w:p w14:paraId="43EFBE80">
      <w:pPr>
        <w:tabs>
          <w:tab w:val="left" w:pos="920"/>
        </w:tabs>
        <w:spacing w:line="560" w:lineRule="exact"/>
        <w:ind w:firstLine="560" w:firstLineChars="200"/>
        <w:rPr>
          <w:rFonts w:ascii="仿宋_GB2312" w:eastAsia="仿宋_GB2312"/>
          <w:sz w:val="28"/>
          <w:szCs w:val="28"/>
        </w:rPr>
      </w:pPr>
    </w:p>
    <w:p w14:paraId="524B3D41">
      <w:pPr>
        <w:widowControl/>
        <w:jc w:val="left"/>
        <w:rPr>
          <w:rFonts w:ascii="仿宋_GB2312" w:eastAsia="仿宋_GB2312"/>
          <w:sz w:val="28"/>
          <w:szCs w:val="28"/>
        </w:rPr>
      </w:pPr>
      <w:r>
        <w:rPr>
          <w:rFonts w:ascii="仿宋_GB2312" w:eastAsia="仿宋_GB2312"/>
          <w:sz w:val="28"/>
          <w:szCs w:val="28"/>
        </w:rPr>
        <w:br w:type="page"/>
      </w:r>
    </w:p>
    <w:p w14:paraId="7A3AA287">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56C5BF6B">
      <w:pPr>
        <w:spacing w:line="480" w:lineRule="exact"/>
        <w:ind w:right="98"/>
        <w:rPr>
          <w:rFonts w:ascii="仿宋_GB2312" w:eastAsia="仿宋_GB2312"/>
          <w:sz w:val="28"/>
          <w:szCs w:val="28"/>
        </w:rPr>
      </w:pPr>
    </w:p>
    <w:p w14:paraId="1A43C188">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9530BC">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hAnsi="仿宋_GB2312" w:eastAsia="仿宋_GB2312" w:cs="仿宋_GB2312"/>
          <w:sz w:val="28"/>
          <w:szCs w:val="28"/>
          <w:lang w:val="en-US" w:eastAsia="zh-CN"/>
        </w:rPr>
        <w:t>RY20241112</w:t>
      </w:r>
      <w:r>
        <w:rPr>
          <w:rFonts w:hint="eastAsia" w:ascii="仿宋_GB2312" w:eastAsia="仿宋_GB2312"/>
          <w:sz w:val="28"/>
          <w:szCs w:val="28"/>
        </w:rPr>
        <w:t>的</w:t>
      </w:r>
      <w:r>
        <w:rPr>
          <w:rFonts w:hint="eastAsia" w:ascii="仿宋_GB2312" w:eastAsia="仿宋_GB2312"/>
          <w:sz w:val="28"/>
          <w:szCs w:val="28"/>
          <w:lang w:val="en-US" w:eastAsia="zh-CN"/>
        </w:rPr>
        <w:t>机上广告制作采购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14:paraId="415E755E">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76C9E90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1383073">
      <w:pPr>
        <w:spacing w:line="560" w:lineRule="exact"/>
        <w:ind w:firstLine="4760" w:firstLineChars="1700"/>
        <w:rPr>
          <w:rFonts w:ascii="仿宋_GB2312" w:eastAsia="仿宋_GB2312"/>
          <w:sz w:val="28"/>
          <w:szCs w:val="28"/>
        </w:rPr>
      </w:pPr>
    </w:p>
    <w:p w14:paraId="48CDF510">
      <w:pPr>
        <w:spacing w:line="560" w:lineRule="exact"/>
        <w:ind w:firstLine="4760" w:firstLineChars="1700"/>
        <w:rPr>
          <w:rFonts w:ascii="仿宋_GB2312" w:eastAsia="仿宋_GB2312"/>
          <w:sz w:val="28"/>
          <w:szCs w:val="28"/>
        </w:rPr>
      </w:pPr>
    </w:p>
    <w:p w14:paraId="0260E5D7">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6B19DE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C8CC041">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168057A">
      <w:pPr>
        <w:pStyle w:val="2"/>
        <w:spacing w:before="0" w:after="0" w:line="560" w:lineRule="exact"/>
        <w:jc w:val="center"/>
        <w:rPr>
          <w:rFonts w:ascii="仿宋_GB2312" w:hAnsiTheme="majorEastAsia" w:cstheme="majorEastAsia"/>
          <w:bCs w:val="0"/>
          <w:sz w:val="44"/>
          <w:szCs w:val="36"/>
        </w:rPr>
      </w:pPr>
    </w:p>
    <w:p w14:paraId="2D353B89">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04B09563">
      <w:pPr>
        <w:rPr>
          <w:rFonts w:hint="eastAsia"/>
        </w:rPr>
      </w:pPr>
    </w:p>
    <w:p w14:paraId="5AAA3DB2">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2A924C98">
      <w:pPr>
        <w:spacing w:line="480" w:lineRule="exact"/>
        <w:ind w:right="98"/>
        <w:rPr>
          <w:rFonts w:ascii="仿宋_GB2312" w:eastAsia="仿宋_GB2312"/>
          <w:sz w:val="28"/>
          <w:szCs w:val="28"/>
        </w:rPr>
      </w:pPr>
    </w:p>
    <w:p w14:paraId="0BB29B6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84E8A52">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7F4C7BBB">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4BB534A5">
      <w:pPr>
        <w:spacing w:line="560" w:lineRule="exact"/>
        <w:ind w:firstLine="4760" w:firstLineChars="1700"/>
        <w:rPr>
          <w:rFonts w:ascii="仿宋_GB2312" w:eastAsia="仿宋_GB2312"/>
          <w:sz w:val="28"/>
          <w:szCs w:val="28"/>
        </w:rPr>
      </w:pPr>
    </w:p>
    <w:p w14:paraId="322A6079">
      <w:pPr>
        <w:spacing w:line="560" w:lineRule="exact"/>
        <w:ind w:firstLine="4760" w:firstLineChars="1700"/>
        <w:rPr>
          <w:rFonts w:ascii="仿宋_GB2312" w:eastAsia="仿宋_GB2312"/>
          <w:sz w:val="28"/>
          <w:szCs w:val="28"/>
        </w:rPr>
      </w:pPr>
    </w:p>
    <w:p w14:paraId="001B696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59C3353">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4C220615">
      <w:pPr>
        <w:pStyle w:val="9"/>
        <w:rPr>
          <w:rFonts w:hint="eastAsia" w:ascii="仿宋_GB2312" w:eastAsia="仿宋_GB2312"/>
          <w:sz w:val="28"/>
          <w:szCs w:val="28"/>
        </w:rPr>
      </w:pPr>
    </w:p>
    <w:p w14:paraId="0EC8FBEF">
      <w:pPr>
        <w:pStyle w:val="9"/>
        <w:rPr>
          <w:rFonts w:hint="eastAsia" w:ascii="仿宋_GB2312" w:eastAsia="仿宋_GB2312"/>
          <w:sz w:val="28"/>
          <w:szCs w:val="28"/>
        </w:rPr>
      </w:pPr>
    </w:p>
    <w:p w14:paraId="5B29205E">
      <w:pPr>
        <w:pStyle w:val="9"/>
        <w:rPr>
          <w:rFonts w:hint="eastAsia" w:ascii="仿宋_GB2312" w:eastAsia="仿宋_GB2312"/>
          <w:sz w:val="28"/>
          <w:szCs w:val="28"/>
        </w:rPr>
      </w:pPr>
    </w:p>
    <w:p w14:paraId="17C0DCAD">
      <w:pPr>
        <w:pStyle w:val="9"/>
        <w:rPr>
          <w:rFonts w:hint="eastAsia" w:ascii="仿宋_GB2312" w:eastAsia="仿宋_GB2312"/>
          <w:sz w:val="28"/>
          <w:szCs w:val="28"/>
        </w:rPr>
      </w:pPr>
    </w:p>
    <w:p w14:paraId="69AAA938">
      <w:pPr>
        <w:pStyle w:val="9"/>
        <w:rPr>
          <w:rFonts w:hint="eastAsia" w:ascii="仿宋_GB2312" w:eastAsia="仿宋_GB2312"/>
          <w:sz w:val="28"/>
          <w:szCs w:val="28"/>
        </w:rPr>
      </w:pPr>
    </w:p>
    <w:p w14:paraId="28974D4B">
      <w:pPr>
        <w:pStyle w:val="9"/>
        <w:rPr>
          <w:rFonts w:hint="eastAsia" w:ascii="仿宋_GB2312" w:eastAsia="仿宋_GB2312"/>
          <w:sz w:val="28"/>
          <w:szCs w:val="28"/>
        </w:rPr>
      </w:pPr>
    </w:p>
    <w:p w14:paraId="7BE11203">
      <w:pPr>
        <w:pStyle w:val="9"/>
        <w:rPr>
          <w:rFonts w:hint="eastAsia" w:ascii="仿宋_GB2312" w:eastAsia="仿宋_GB2312"/>
          <w:sz w:val="28"/>
          <w:szCs w:val="28"/>
        </w:rPr>
      </w:pPr>
    </w:p>
    <w:p w14:paraId="5A0F587E">
      <w:pPr>
        <w:pStyle w:val="2"/>
        <w:spacing w:before="0" w:after="0" w:line="560" w:lineRule="exact"/>
        <w:jc w:val="both"/>
        <w:rPr>
          <w:rFonts w:hint="eastAsia" w:ascii="方正小标宋简体" w:hAnsi="方正小标宋简体" w:eastAsia="方正小标宋简体" w:cs="方正小标宋简体"/>
          <w:b w:val="0"/>
          <w:bCs/>
          <w:sz w:val="44"/>
          <w:szCs w:val="36"/>
        </w:rPr>
      </w:pPr>
    </w:p>
    <w:p w14:paraId="51D3667A">
      <w:pPr>
        <w:pStyle w:val="9"/>
        <w:rPr>
          <w:rFonts w:hint="eastAsia" w:ascii="仿宋_GB2312" w:eastAsia="仿宋_GB2312"/>
          <w:sz w:val="28"/>
          <w:szCs w:val="28"/>
        </w:rPr>
      </w:pPr>
    </w:p>
    <w:p w14:paraId="691F60BC">
      <w:pPr>
        <w:pStyle w:val="9"/>
        <w:rPr>
          <w:rFonts w:hint="eastAsia" w:ascii="仿宋_GB2312" w:eastAsia="仿宋_GB2312"/>
          <w:sz w:val="28"/>
          <w:szCs w:val="28"/>
        </w:rPr>
      </w:pPr>
    </w:p>
    <w:p w14:paraId="1D012F20">
      <w:pPr>
        <w:pStyle w:val="9"/>
        <w:rPr>
          <w:rFonts w:hint="eastAsia" w:ascii="仿宋_GB2312" w:eastAsia="仿宋_GB2312"/>
          <w:sz w:val="28"/>
          <w:szCs w:val="28"/>
        </w:rPr>
      </w:pPr>
    </w:p>
    <w:p w14:paraId="3CFFD675">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格式3 </w:t>
      </w:r>
      <w:r>
        <w:rPr>
          <w:rFonts w:hint="eastAsia" w:ascii="方正小标宋简体" w:hAnsi="方正小标宋简体" w:eastAsia="方正小标宋简体" w:cs="方正小标宋简体"/>
          <w:sz w:val="44"/>
          <w:szCs w:val="44"/>
        </w:rPr>
        <w:t>不接受联合体投标，不转包、分包</w:t>
      </w:r>
    </w:p>
    <w:p w14:paraId="223EA3F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承诺书</w:t>
      </w:r>
    </w:p>
    <w:p w14:paraId="4906DC0E">
      <w:pPr>
        <w:spacing w:line="480" w:lineRule="exact"/>
        <w:ind w:right="98"/>
        <w:rPr>
          <w:rFonts w:ascii="仿宋_GB2312" w:eastAsia="仿宋_GB2312"/>
          <w:sz w:val="28"/>
          <w:szCs w:val="28"/>
        </w:rPr>
      </w:pPr>
    </w:p>
    <w:p w14:paraId="69273B76">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江西航空有限公司：</w:t>
      </w:r>
    </w:p>
    <w:p w14:paraId="0E806F17">
      <w:pPr>
        <w:spacing w:line="560" w:lineRule="exact"/>
        <w:ind w:firstLine="560" w:firstLineChars="200"/>
        <w:rPr>
          <w:rFonts w:ascii="仿宋_GB2312" w:eastAsia="仿宋_GB2312"/>
          <w:sz w:val="28"/>
          <w:szCs w:val="28"/>
        </w:rPr>
      </w:pPr>
      <w:r>
        <w:rPr>
          <w:rFonts w:hint="eastAsia" w:ascii="仿宋_GB2312" w:hAnsi="仿宋_GB2312" w:eastAsia="仿宋_GB2312" w:cs="仿宋_GB2312"/>
          <w:sz w:val="28"/>
          <w:szCs w:val="28"/>
        </w:rPr>
        <w:t>我司承诺在参加本次项目编号为</w:t>
      </w:r>
      <w:r>
        <w:rPr>
          <w:rFonts w:hint="eastAsia" w:ascii="仿宋_GB2312" w:hAnsi="仿宋_GB2312" w:eastAsia="仿宋_GB2312" w:cs="仿宋_GB2312"/>
          <w:sz w:val="28"/>
          <w:szCs w:val="28"/>
          <w:lang w:val="en-US" w:eastAsia="zh-CN"/>
        </w:rPr>
        <w:t>RY</w:t>
      </w:r>
      <w:r>
        <w:rPr>
          <w:rFonts w:hint="eastAsia" w:ascii="仿宋_GB2312" w:hAnsi="仿宋_GB2312" w:eastAsia="仿宋_GB2312" w:cs="仿宋_GB2312"/>
          <w:color w:val="000000"/>
          <w:sz w:val="28"/>
          <w:szCs w:val="28"/>
          <w:shd w:val="clear" w:color="auto" w:fill="FFFFFF"/>
        </w:rPr>
        <w:t>202</w:t>
      </w:r>
      <w:r>
        <w:rPr>
          <w:rFonts w:hint="eastAsia" w:ascii="仿宋_GB2312" w:hAnsi="仿宋_GB2312" w:eastAsia="仿宋_GB2312" w:cs="仿宋_GB2312"/>
          <w:color w:val="000000"/>
          <w:sz w:val="28"/>
          <w:szCs w:val="28"/>
          <w:shd w:val="clear" w:color="auto" w:fill="FFFFFF"/>
          <w:lang w:val="en-US" w:eastAsia="zh-CN"/>
        </w:rPr>
        <w:t>41112</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val="en-US" w:eastAsia="zh-CN"/>
        </w:rPr>
        <w:t>机上广告制作</w:t>
      </w:r>
      <w:r>
        <w:rPr>
          <w:rFonts w:hint="eastAsia" w:ascii="仿宋_GB2312" w:hAnsi="仿宋_GB2312" w:eastAsia="仿宋_GB2312" w:cs="仿宋_GB2312"/>
          <w:color w:val="000000"/>
          <w:sz w:val="28"/>
          <w:szCs w:val="28"/>
          <w:shd w:val="clear" w:color="auto" w:fill="FFFFFF"/>
        </w:rPr>
        <w:t>竞争性谈判</w:t>
      </w:r>
      <w:r>
        <w:rPr>
          <w:rFonts w:hint="eastAsia" w:ascii="仿宋_GB2312" w:hAnsi="仿宋_GB2312" w:eastAsia="仿宋_GB2312" w:cs="仿宋_GB2312"/>
          <w:sz w:val="28"/>
          <w:szCs w:val="28"/>
        </w:rPr>
        <w:t>活动中，具备独立实施能力，属于非联合体投标。如若中标，保证绝不转包和分包。如承诺不实，我司愿意中止合同并承担相应责任。</w:t>
      </w:r>
    </w:p>
    <w:p w14:paraId="7BD1319E">
      <w:pPr>
        <w:spacing w:line="560" w:lineRule="exact"/>
        <w:ind w:firstLine="4760" w:firstLineChars="1700"/>
        <w:rPr>
          <w:rFonts w:ascii="仿宋_GB2312" w:eastAsia="仿宋_GB2312"/>
          <w:sz w:val="28"/>
          <w:szCs w:val="28"/>
        </w:rPr>
      </w:pPr>
    </w:p>
    <w:p w14:paraId="02776BB2">
      <w:pPr>
        <w:spacing w:line="560" w:lineRule="exact"/>
        <w:ind w:firstLine="4760" w:firstLineChars="1700"/>
        <w:rPr>
          <w:rFonts w:ascii="仿宋_GB2312" w:eastAsia="仿宋_GB2312"/>
          <w:sz w:val="28"/>
          <w:szCs w:val="28"/>
        </w:rPr>
      </w:pPr>
    </w:p>
    <w:p w14:paraId="51E3F43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8E3545C">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14CE900">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6E7DF199">
      <w:pPr>
        <w:spacing w:line="560" w:lineRule="exact"/>
        <w:ind w:left="4200" w:leftChars="2000" w:firstLine="420"/>
        <w:rPr>
          <w:rFonts w:hint="eastAsia" w:ascii="仿宋_GB2312" w:eastAsia="仿宋_GB2312"/>
          <w:sz w:val="28"/>
          <w:szCs w:val="28"/>
        </w:rPr>
      </w:pPr>
    </w:p>
    <w:p w14:paraId="5065DCDA">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3MmUwM2E0N2E4ODgzOTM2ZmRkZjlmNzAyNDgyZDcifQ=="/>
  </w:docVars>
  <w:rsids>
    <w:rsidRoot w:val="00E11515"/>
    <w:rsid w:val="000046D1"/>
    <w:rsid w:val="000250B0"/>
    <w:rsid w:val="00A9149A"/>
    <w:rsid w:val="00B1086C"/>
    <w:rsid w:val="00BA5786"/>
    <w:rsid w:val="00E11515"/>
    <w:rsid w:val="00EE7DE5"/>
    <w:rsid w:val="04AA7AB6"/>
    <w:rsid w:val="04C57AD1"/>
    <w:rsid w:val="062C2CFA"/>
    <w:rsid w:val="08D44026"/>
    <w:rsid w:val="0D591574"/>
    <w:rsid w:val="0DCD7334"/>
    <w:rsid w:val="0E991F00"/>
    <w:rsid w:val="101279ED"/>
    <w:rsid w:val="13C66683"/>
    <w:rsid w:val="14185780"/>
    <w:rsid w:val="15A470A0"/>
    <w:rsid w:val="193C6A4D"/>
    <w:rsid w:val="1D242652"/>
    <w:rsid w:val="1EF53A59"/>
    <w:rsid w:val="1FD60CA2"/>
    <w:rsid w:val="204D449A"/>
    <w:rsid w:val="25D0591E"/>
    <w:rsid w:val="2961017B"/>
    <w:rsid w:val="2A490DCA"/>
    <w:rsid w:val="2ADB055C"/>
    <w:rsid w:val="2B503D9E"/>
    <w:rsid w:val="2C761602"/>
    <w:rsid w:val="2E1B7734"/>
    <w:rsid w:val="370C75D0"/>
    <w:rsid w:val="3A293714"/>
    <w:rsid w:val="3F265760"/>
    <w:rsid w:val="410267EF"/>
    <w:rsid w:val="43CD0655"/>
    <w:rsid w:val="44CD3E71"/>
    <w:rsid w:val="49F4640B"/>
    <w:rsid w:val="4AA9540A"/>
    <w:rsid w:val="4C0510EB"/>
    <w:rsid w:val="4DD1027D"/>
    <w:rsid w:val="4E5C081F"/>
    <w:rsid w:val="4FA620D8"/>
    <w:rsid w:val="50583ADD"/>
    <w:rsid w:val="52BC2773"/>
    <w:rsid w:val="52D54350"/>
    <w:rsid w:val="55F35093"/>
    <w:rsid w:val="56E12256"/>
    <w:rsid w:val="571F5578"/>
    <w:rsid w:val="5B8411B1"/>
    <w:rsid w:val="5E477F7E"/>
    <w:rsid w:val="63E541F4"/>
    <w:rsid w:val="64BE3ED7"/>
    <w:rsid w:val="68FD0FAD"/>
    <w:rsid w:val="6AAC3C13"/>
    <w:rsid w:val="6C3A2E2F"/>
    <w:rsid w:val="6C511D45"/>
    <w:rsid w:val="6DD15FF1"/>
    <w:rsid w:val="73C26525"/>
    <w:rsid w:val="752606BD"/>
    <w:rsid w:val="77451F5F"/>
    <w:rsid w:val="77D47E28"/>
    <w:rsid w:val="783B0AD1"/>
    <w:rsid w:val="79601E60"/>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8">
    <w:name w:val="Fließtext"/>
    <w:basedOn w:val="1"/>
    <w:qFormat/>
    <w:uiPriority w:val="0"/>
    <w:pPr>
      <w:overflowPunct w:val="0"/>
      <w:autoSpaceDE w:val="0"/>
      <w:autoSpaceDN w:val="0"/>
      <w:adjustRightInd w:val="0"/>
      <w:textAlignment w:val="baseline"/>
    </w:pPr>
    <w:rPr>
      <w:kern w:val="28"/>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标题 2 字符"/>
    <w:basedOn w:val="7"/>
    <w:link w:val="2"/>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859</Words>
  <Characters>869</Characters>
  <Lines>6</Lines>
  <Paragraphs>1</Paragraphs>
  <TotalTime>1</TotalTime>
  <ScaleCrop>false</ScaleCrop>
  <LinksUpToDate>false</LinksUpToDate>
  <CharactersWithSpaces>874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WPS_1178293604</cp:lastModifiedBy>
  <dcterms:modified xsi:type="dcterms:W3CDTF">2024-11-21T03:07:18Z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C88E6E509C8A4C56A511795572F7E2B0</vt:lpwstr>
  </property>
</Properties>
</file>