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2062"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7156"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p>
    <w:p>
      <w:pPr>
        <w:keepNext w:val="0"/>
        <w:keepLines w:val="0"/>
        <w:pageBreakBefore w:val="0"/>
        <w:widowControl w:val="0"/>
        <w:tabs>
          <w:tab w:val="left" w:pos="-315"/>
          <w:tab w:val="left" w:pos="735"/>
        </w:tabs>
        <w:kinsoku/>
        <w:wordWrap/>
        <w:overflowPunct/>
        <w:topLinePunct w:val="0"/>
        <w:autoSpaceDE/>
        <w:autoSpaceDN/>
        <w:bidi w:val="0"/>
        <w:snapToGrid/>
        <w:spacing w:line="560" w:lineRule="exact"/>
        <w:ind w:firstLine="562" w:firstLineChars="200"/>
        <w:textAlignment w:val="auto"/>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提供有效的营业执照复印件。</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w:t>
      </w:r>
      <w:r>
        <w:rPr>
          <w:rFonts w:hint="default" w:ascii="Times New Roman" w:hAnsi="Times New Roman" w:eastAsia="仿宋_GB2312" w:cs="Times New Roman"/>
          <w:sz w:val="28"/>
        </w:rPr>
        <w:t>1</w:t>
      </w:r>
      <w:r>
        <w:rPr>
          <w:rFonts w:hint="eastAsia" w:ascii="仿宋_GB2312" w:eastAsia="仿宋_GB2312"/>
          <w:sz w:val="28"/>
        </w:rPr>
        <w:t>企业信誉及资金能力承诺书）并加盖供应商公章。</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w:t>
      </w:r>
      <w:r>
        <w:rPr>
          <w:rFonts w:hint="default" w:ascii="Times New Roman" w:hAnsi="Times New Roman" w:eastAsia="仿宋_GB2312" w:cs="Times New Roman"/>
          <w:sz w:val="28"/>
        </w:rPr>
        <w:t>2</w:t>
      </w:r>
      <w:r>
        <w:rPr>
          <w:rFonts w:hint="eastAsia" w:ascii="仿宋_GB2312" w:eastAsia="仿宋_GB2312"/>
          <w:sz w:val="28"/>
        </w:rPr>
        <w:t>未被列入江西航空《供应商黑名单》承诺书）并加盖供应商公章。</w:t>
      </w:r>
    </w:p>
    <w:p>
      <w:pPr>
        <w:pStyle w:val="2"/>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32"/>
          <w:szCs w:val="32"/>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）不接受联合体投标，不允许转包、分包（附承诺函，格式自拟），并具有与本招标项目相应的供货能力；</w:t>
      </w:r>
      <w:r>
        <w:rPr>
          <w:rFonts w:hint="eastAsia" w:ascii="仿宋_GB2312" w:eastAsia="仿宋_GB2312"/>
          <w:sz w:val="32"/>
          <w:szCs w:val="32"/>
          <w:lang w:eastAsia="zh-CN"/>
        </w:rPr>
        <w:t xml:space="preserve"> </w:t>
      </w:r>
    </w:p>
    <w:p>
      <w:pPr>
        <w:pStyle w:val="2"/>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32"/>
          <w:szCs w:val="32"/>
          <w:lang w:eastAsia="zh-CN"/>
        </w:rPr>
      </w:pPr>
      <w:r>
        <w:rPr>
          <w:rFonts w:hint="eastAsia" w:ascii="仿宋_GB2312" w:eastAsia="仿宋_GB2312"/>
          <w:sz w:val="28"/>
          <w:lang w:eastAsia="zh-CN"/>
        </w:rPr>
        <w:t>（</w:t>
      </w:r>
      <w:r>
        <w:rPr>
          <w:rFonts w:hint="eastAsia" w:ascii="仿宋_GB2312" w:eastAsia="仿宋_GB2312"/>
          <w:sz w:val="28"/>
          <w:lang w:val="en-US" w:eastAsia="zh-CN"/>
        </w:rPr>
        <w:t>六</w:t>
      </w:r>
      <w:r>
        <w:rPr>
          <w:rFonts w:hint="eastAsia" w:ascii="仿宋_GB2312" w:eastAsia="仿宋_GB2312"/>
          <w:sz w:val="28"/>
          <w:lang w:eastAsia="zh-CN"/>
        </w:rPr>
        <w:t>）供应商提供具有品牌原厂出具的经销授权函并加盖供应商公章；</w:t>
      </w:r>
    </w:p>
    <w:p>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pPr>
        <w:keepNext w:val="0"/>
        <w:keepLines w:val="0"/>
        <w:pageBreakBefore w:val="0"/>
        <w:widowControl w:val="0"/>
        <w:tabs>
          <w:tab w:val="left" w:pos="920"/>
        </w:tabs>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无法提供，请说明。</w:t>
      </w:r>
    </w:p>
    <w:p>
      <w:pPr>
        <w:tabs>
          <w:tab w:val="left" w:pos="920"/>
        </w:tabs>
        <w:spacing w:line="560" w:lineRule="exact"/>
        <w:ind w:firstLine="560" w:firstLineChars="200"/>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格式1企业信誉及资金能力承诺书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41201</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b/>
          <w:sz w:val="28"/>
          <w:szCs w:val="28"/>
          <w:lang w:val="en-US" w:eastAsia="zh-CN"/>
        </w:rPr>
        <w:t>江西航空B737机型CBT课程采购（二次</w:t>
      </w:r>
      <w:bookmarkStart w:id="1" w:name="_GoBack"/>
      <w:bookmarkEnd w:id="1"/>
      <w:r>
        <w:rPr>
          <w:rFonts w:hint="eastAsia" w:ascii="仿宋_GB2312" w:eastAsia="仿宋_GB2312"/>
          <w:b/>
          <w:sz w:val="28"/>
          <w:szCs w:val="28"/>
          <w:lang w:val="en-US" w:eastAsia="zh-CN"/>
        </w:rPr>
        <w:t>）</w:t>
      </w:r>
      <w:r>
        <w:rPr>
          <w:rFonts w:hint="eastAsia" w:ascii="仿宋" w:hAnsi="仿宋" w:eastAsia="仿宋" w:cs="仿宋"/>
          <w:color w:val="0D0D0D" w:themeColor="text1" w:themeTint="F2"/>
          <w:sz w:val="28"/>
          <w:szCs w:val="28"/>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 xml:space="preserve">格式2 </w:t>
      </w:r>
      <w:bookmarkStart w:id="0" w:name="_Hlk129596356"/>
      <w:r>
        <w:rPr>
          <w:rFonts w:hint="eastAsia" w:ascii="仿宋_GB2312" w:hAnsiTheme="majorEastAsia" w:cstheme="majorEastAsia"/>
          <w:bCs w:val="0"/>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firstLine="4200" w:firstLineChars="15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firstLine="4200" w:firstLineChars="1500"/>
        <w:rPr>
          <w:rFonts w:hint="eastAsia" w:ascii="仿宋_GB2312" w:eastAsia="仿宋_GB2312"/>
          <w:sz w:val="28"/>
          <w:szCs w:val="28"/>
        </w:rPr>
      </w:pPr>
      <w:r>
        <w:rPr>
          <w:rFonts w:hint="eastAsia" w:ascii="仿宋_GB2312" w:eastAsia="仿宋_GB2312"/>
          <w:sz w:val="28"/>
          <w:szCs w:val="28"/>
        </w:rPr>
        <w:t>法定代表人或委托代表（签字）：</w:t>
      </w:r>
    </w:p>
    <w:p>
      <w:pPr>
        <w:spacing w:line="560" w:lineRule="exact"/>
        <w:ind w:firstLine="4200" w:firstLineChars="1500"/>
        <w:rPr>
          <w:rFonts w:ascii="仿宋_GB2312" w:eastAsia="仿宋_GB2312"/>
          <w:sz w:val="28"/>
          <w:szCs w:val="28"/>
        </w:rPr>
      </w:pPr>
      <w:r>
        <w:rPr>
          <w:rFonts w:hint="eastAsia" w:ascii="仿宋_GB2312" w:eastAsia="仿宋_GB2312"/>
          <w:sz w:val="28"/>
          <w:szCs w:val="28"/>
        </w:rPr>
        <w:t>日期：</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C57AD1"/>
    <w:rsid w:val="09CB390D"/>
    <w:rsid w:val="0B3C7001"/>
    <w:rsid w:val="0F5C0BEF"/>
    <w:rsid w:val="14152DB6"/>
    <w:rsid w:val="1FD60CA2"/>
    <w:rsid w:val="234B0341"/>
    <w:rsid w:val="29164347"/>
    <w:rsid w:val="2C614EE0"/>
    <w:rsid w:val="2DBC1975"/>
    <w:rsid w:val="2FB468A1"/>
    <w:rsid w:val="35833459"/>
    <w:rsid w:val="370C75D0"/>
    <w:rsid w:val="3A293714"/>
    <w:rsid w:val="3B350DB1"/>
    <w:rsid w:val="44CD3E71"/>
    <w:rsid w:val="474C00BB"/>
    <w:rsid w:val="4AA9540A"/>
    <w:rsid w:val="4B263C17"/>
    <w:rsid w:val="4DD1027D"/>
    <w:rsid w:val="4EC36982"/>
    <w:rsid w:val="4FA620D8"/>
    <w:rsid w:val="50A07967"/>
    <w:rsid w:val="54501A56"/>
    <w:rsid w:val="546A4DD7"/>
    <w:rsid w:val="55F35093"/>
    <w:rsid w:val="58BD0EBB"/>
    <w:rsid w:val="5ECE2779"/>
    <w:rsid w:val="6074676D"/>
    <w:rsid w:val="77451F5F"/>
    <w:rsid w:val="78782EAA"/>
    <w:rsid w:val="7A2F50AA"/>
    <w:rsid w:val="7AFF621C"/>
    <w:rsid w:val="7D1C7244"/>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1"/>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Strong"/>
    <w:basedOn w:val="7"/>
    <w:qFormat/>
    <w:uiPriority w:val="0"/>
    <w:rPr>
      <w:b/>
    </w:r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character" w:customStyle="1" w:styleId="11">
    <w:name w:val="标题 2 字符"/>
    <w:basedOn w:val="7"/>
    <w:link w:val="3"/>
    <w:qFormat/>
    <w:uiPriority w:val="0"/>
    <w:rPr>
      <w:rFonts w:ascii="Arial" w:hAnsi="Arial" w:eastAsia="仿宋_GB2312" w:cs="Arial"/>
      <w:b/>
      <w:bCs/>
      <w:sz w:val="36"/>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2024-12-16T06:34:14Z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