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560" w:lineRule="exact"/>
        <w:jc w:val="center"/>
        <w:rPr>
          <w:rFonts w:hint="eastAsia" w:ascii="方正小标宋简体" w:hAnsi="方正小标宋简体" w:eastAsia="方正小标宋简体" w:cs="方正小标宋简体"/>
          <w:b w:val="0"/>
          <w:bCs w:val="0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sz w:val="44"/>
          <w:szCs w:val="44"/>
        </w:rPr>
        <w:t>回执单</w:t>
      </w:r>
    </w:p>
    <w:p>
      <w:pPr>
        <w:spacing w:line="560" w:lineRule="exact"/>
        <w:ind w:firstLine="551" w:firstLineChars="197"/>
        <w:rPr>
          <w:sz w:val="28"/>
          <w:szCs w:val="28"/>
        </w:rPr>
      </w:pPr>
    </w:p>
    <w:p>
      <w:pPr>
        <w:spacing w:line="560" w:lineRule="exact"/>
        <w:ind w:firstLine="551" w:firstLineChars="197"/>
        <w:rPr>
          <w:rFonts w:ascii="仿宋_GB2312" w:eastAsia="仿宋_GB2312" w:cs="仿宋_GB2312"/>
          <w:sz w:val="28"/>
          <w:szCs w:val="28"/>
        </w:rPr>
      </w:pPr>
      <w:r>
        <w:rPr>
          <w:rFonts w:hint="eastAsia" w:ascii="仿宋_GB2312" w:eastAsia="仿宋_GB2312" w:cs="仿宋_GB2312"/>
          <w:sz w:val="28"/>
          <w:szCs w:val="28"/>
        </w:rPr>
        <w:t>兹收到贵司</w:t>
      </w:r>
      <w:r>
        <w:rPr>
          <w:rFonts w:hint="eastAsia" w:ascii="仿宋_GB2312" w:eastAsia="仿宋_GB2312" w:cs="仿宋_GB2312"/>
          <w:b/>
          <w:bCs/>
          <w:sz w:val="28"/>
          <w:szCs w:val="28"/>
        </w:rPr>
        <w:t>江西</w:t>
      </w:r>
      <w:r>
        <w:rPr>
          <w:rFonts w:hint="eastAsia" w:ascii="仿宋_GB2312" w:eastAsia="仿宋_GB2312" w:cs="仿宋_GB2312"/>
          <w:b/>
          <w:bCs/>
          <w:sz w:val="28"/>
          <w:szCs w:val="28"/>
          <w:lang w:eastAsia="zh-CN"/>
        </w:rPr>
        <w:t>航空冠名飞机</w:t>
      </w:r>
      <w:r>
        <w:rPr>
          <w:rFonts w:hint="eastAsia" w:ascii="仿宋_GB2312" w:eastAsia="仿宋_GB2312" w:cs="仿宋_GB2312"/>
          <w:b/>
          <w:bCs/>
          <w:sz w:val="28"/>
          <w:szCs w:val="28"/>
        </w:rPr>
        <w:t>宣传推广服务</w:t>
      </w:r>
      <w:r>
        <w:rPr>
          <w:rFonts w:hint="eastAsia" w:ascii="仿宋_GB2312" w:eastAsia="仿宋_GB2312"/>
          <w:b/>
          <w:bCs/>
          <w:sz w:val="28"/>
          <w:szCs w:val="28"/>
        </w:rPr>
        <w:t>竞争性谈判</w:t>
      </w:r>
      <w:r>
        <w:rPr>
          <w:rFonts w:hint="eastAsia" w:ascii="仿宋_GB2312" w:eastAsia="仿宋_GB2312" w:cs="仿宋_GB2312"/>
          <w:b/>
          <w:sz w:val="28"/>
          <w:szCs w:val="28"/>
        </w:rPr>
        <w:t>采购项目（采购项目编号：</w:t>
      </w:r>
      <w:r>
        <w:rPr>
          <w:rFonts w:hint="eastAsia" w:ascii="仿宋_GB2312" w:eastAsia="仿宋_GB2312" w:cs="仿宋_GB2312"/>
          <w:b/>
          <w:sz w:val="28"/>
          <w:szCs w:val="28"/>
          <w:lang w:val="en-US" w:eastAsia="zh-CN"/>
        </w:rPr>
        <w:t>RY</w:t>
      </w:r>
      <w:r>
        <w:rPr>
          <w:rFonts w:hint="eastAsia" w:ascii="仿宋_GB2312" w:eastAsia="仿宋_GB2312"/>
          <w:b/>
          <w:bCs/>
          <w:sz w:val="28"/>
          <w:szCs w:val="28"/>
        </w:rPr>
        <w:t>202</w:t>
      </w:r>
      <w:r>
        <w:rPr>
          <w:rFonts w:hint="eastAsia" w:ascii="仿宋_GB2312" w:eastAsia="仿宋_GB2312"/>
          <w:b/>
          <w:bCs/>
          <w:sz w:val="28"/>
          <w:szCs w:val="28"/>
          <w:lang w:val="en-US" w:eastAsia="zh-CN"/>
        </w:rPr>
        <w:t>40813</w:t>
      </w:r>
      <w:r>
        <w:rPr>
          <w:rFonts w:hint="eastAsia" w:ascii="仿宋_GB2312" w:eastAsia="仿宋_GB2312" w:cs="仿宋_GB2312"/>
          <w:b/>
          <w:sz w:val="28"/>
          <w:szCs w:val="28"/>
        </w:rPr>
        <w:t>）</w:t>
      </w:r>
      <w:r>
        <w:rPr>
          <w:rFonts w:hint="eastAsia" w:ascii="仿宋_GB2312" w:eastAsia="仿宋_GB2312" w:cs="仿宋_GB2312"/>
          <w:sz w:val="28"/>
          <w:szCs w:val="28"/>
        </w:rPr>
        <w:t>采购邀请函，拟参加（　　）/不参加（　　　）本次公开采购。</w:t>
      </w:r>
    </w:p>
    <w:p>
      <w:pPr>
        <w:spacing w:line="560" w:lineRule="exact"/>
        <w:ind w:firstLine="551" w:firstLineChars="197"/>
        <w:rPr>
          <w:rFonts w:ascii="仿宋_GB2312" w:eastAsia="仿宋_GB2312" w:cs="仿宋_GB2312"/>
          <w:sz w:val="28"/>
          <w:szCs w:val="28"/>
        </w:rPr>
      </w:pPr>
    </w:p>
    <w:p>
      <w:pPr>
        <w:spacing w:line="560" w:lineRule="exact"/>
        <w:rPr>
          <w:rFonts w:ascii="仿宋_GB2312" w:eastAsia="仿宋_GB2312" w:cs="仿宋_GB2312"/>
          <w:b/>
          <w:sz w:val="28"/>
          <w:szCs w:val="28"/>
        </w:rPr>
      </w:pPr>
      <w:r>
        <w:rPr>
          <w:rFonts w:hint="eastAsia" w:ascii="仿宋_GB2312" w:eastAsia="仿宋_GB2312" w:cs="仿宋_GB2312"/>
          <w:b/>
          <w:sz w:val="28"/>
          <w:szCs w:val="28"/>
        </w:rPr>
        <w:t>（重要提示：请在202</w:t>
      </w:r>
      <w:r>
        <w:rPr>
          <w:rFonts w:hint="eastAsia" w:ascii="仿宋_GB2312" w:eastAsia="仿宋_GB2312" w:cs="仿宋_GB2312"/>
          <w:b/>
          <w:sz w:val="28"/>
          <w:szCs w:val="28"/>
          <w:lang w:val="en-US" w:eastAsia="zh-CN"/>
        </w:rPr>
        <w:t>4</w:t>
      </w:r>
      <w:r>
        <w:rPr>
          <w:rFonts w:hint="eastAsia" w:ascii="仿宋_GB2312" w:eastAsia="仿宋_GB2312" w:cs="仿宋_GB2312"/>
          <w:b/>
          <w:sz w:val="28"/>
          <w:szCs w:val="28"/>
        </w:rPr>
        <w:t>年</w:t>
      </w:r>
      <w:r>
        <w:rPr>
          <w:rFonts w:hint="eastAsia" w:ascii="仿宋_GB2312" w:eastAsia="仿宋_GB2312" w:cs="仿宋_GB2312"/>
          <w:b/>
          <w:sz w:val="28"/>
          <w:szCs w:val="28"/>
          <w:lang w:val="en-US" w:eastAsia="zh-CN"/>
        </w:rPr>
        <w:t>9</w:t>
      </w:r>
      <w:r>
        <w:rPr>
          <w:rFonts w:hint="eastAsia" w:ascii="仿宋_GB2312" w:eastAsia="仿宋_GB2312" w:cs="仿宋_GB2312"/>
          <w:b/>
          <w:sz w:val="28"/>
          <w:szCs w:val="28"/>
        </w:rPr>
        <w:t>月</w:t>
      </w:r>
      <w:r>
        <w:rPr>
          <w:rFonts w:hint="eastAsia" w:ascii="仿宋_GB2312" w:eastAsia="仿宋_GB2312" w:cs="仿宋_GB2312"/>
          <w:b/>
          <w:sz w:val="28"/>
          <w:szCs w:val="28"/>
          <w:highlight w:val="none"/>
          <w:lang w:val="en-US" w:eastAsia="zh-CN"/>
        </w:rPr>
        <w:t>6</w:t>
      </w:r>
      <w:r>
        <w:rPr>
          <w:rFonts w:hint="eastAsia" w:ascii="仿宋_GB2312" w:eastAsia="仿宋_GB2312" w:cs="仿宋_GB2312"/>
          <w:b/>
          <w:sz w:val="28"/>
          <w:szCs w:val="28"/>
        </w:rPr>
        <w:t>日</w:t>
      </w:r>
      <w:r>
        <w:rPr>
          <w:rFonts w:hint="eastAsia" w:ascii="仿宋_GB2312" w:eastAsia="仿宋_GB2312"/>
          <w:b/>
          <w:sz w:val="28"/>
          <w:szCs w:val="28"/>
        </w:rPr>
        <w:t>1</w:t>
      </w:r>
      <w:r>
        <w:rPr>
          <w:rFonts w:hint="eastAsia" w:ascii="仿宋_GB2312" w:eastAsia="仿宋_GB2312"/>
          <w:b/>
          <w:sz w:val="28"/>
          <w:szCs w:val="28"/>
          <w:lang w:val="en-US" w:eastAsia="zh-CN"/>
        </w:rPr>
        <w:t>2</w:t>
      </w:r>
      <w:r>
        <w:rPr>
          <w:rFonts w:hint="eastAsia" w:ascii="仿宋_GB2312" w:eastAsia="仿宋_GB2312"/>
          <w:b/>
          <w:sz w:val="28"/>
          <w:szCs w:val="28"/>
        </w:rPr>
        <w:t>:00时</w:t>
      </w:r>
      <w:r>
        <w:rPr>
          <w:rFonts w:hint="eastAsia" w:ascii="仿宋_GB2312" w:eastAsia="仿宋_GB2312" w:cs="仿宋_GB2312"/>
          <w:b/>
          <w:sz w:val="28"/>
          <w:szCs w:val="28"/>
        </w:rPr>
        <w:t>（北京时间）前回复确认是否参加报价）。</w:t>
      </w:r>
    </w:p>
    <w:p>
      <w:pPr>
        <w:spacing w:line="560" w:lineRule="exact"/>
        <w:ind w:firstLine="560"/>
        <w:rPr>
          <w:rFonts w:ascii="仿宋_GB2312" w:eastAsia="仿宋_GB2312"/>
          <w:sz w:val="28"/>
          <w:szCs w:val="28"/>
        </w:rPr>
      </w:pPr>
    </w:p>
    <w:p>
      <w:pPr>
        <w:spacing w:line="560" w:lineRule="exact"/>
        <w:ind w:firstLine="560"/>
        <w:rPr>
          <w:rFonts w:ascii="仿宋_GB2312" w:eastAsia="仿宋_GB2312"/>
          <w:sz w:val="28"/>
          <w:szCs w:val="28"/>
        </w:rPr>
      </w:pPr>
    </w:p>
    <w:p>
      <w:pPr>
        <w:spacing w:line="560" w:lineRule="exact"/>
        <w:ind w:firstLine="420"/>
        <w:rPr>
          <w:rFonts w:ascii="仿宋_GB2312" w:eastAsia="仿宋_GB2312"/>
          <w:sz w:val="28"/>
          <w:szCs w:val="28"/>
        </w:rPr>
      </w:pPr>
      <w:r>
        <w:rPr>
          <w:rFonts w:hint="eastAsia" w:ascii="仿宋_GB2312" w:eastAsia="仿宋_GB2312" w:cs="宋体"/>
          <w:sz w:val="28"/>
          <w:szCs w:val="28"/>
        </w:rPr>
        <w:t>单位：</w:t>
      </w:r>
    </w:p>
    <w:p>
      <w:pPr>
        <w:spacing w:line="560" w:lineRule="exact"/>
        <w:ind w:firstLine="420"/>
        <w:rPr>
          <w:rFonts w:ascii="仿宋_GB2312" w:eastAsia="仿宋_GB2312"/>
          <w:sz w:val="28"/>
          <w:szCs w:val="28"/>
        </w:rPr>
      </w:pPr>
      <w:r>
        <w:rPr>
          <w:rFonts w:hint="eastAsia" w:ascii="仿宋_GB2312" w:eastAsia="仿宋_GB2312" w:cs="宋体"/>
          <w:sz w:val="28"/>
          <w:szCs w:val="28"/>
        </w:rPr>
        <w:t>(加盖单位公章)　　</w:t>
      </w:r>
      <w:bookmarkStart w:id="0" w:name="_GoBack"/>
      <w:bookmarkEnd w:id="0"/>
    </w:p>
    <w:p>
      <w:pPr>
        <w:spacing w:line="560" w:lineRule="exact"/>
        <w:ind w:firstLine="420"/>
        <w:rPr>
          <w:rFonts w:ascii="仿宋_GB2312" w:eastAsia="仿宋_GB2312"/>
          <w:sz w:val="28"/>
          <w:szCs w:val="28"/>
        </w:rPr>
      </w:pPr>
      <w:r>
        <w:rPr>
          <w:rFonts w:hint="eastAsia" w:ascii="仿宋_GB2312" w:eastAsia="仿宋_GB2312" w:cs="宋体"/>
          <w:sz w:val="28"/>
          <w:szCs w:val="28"/>
        </w:rPr>
        <w:t>法定代表人：</w:t>
      </w:r>
    </w:p>
    <w:p>
      <w:pPr>
        <w:spacing w:line="560" w:lineRule="exact"/>
        <w:ind w:firstLine="420"/>
        <w:rPr>
          <w:rFonts w:ascii="仿宋_GB2312" w:eastAsia="仿宋_GB2312"/>
          <w:sz w:val="28"/>
          <w:szCs w:val="28"/>
        </w:rPr>
      </w:pPr>
      <w:r>
        <w:rPr>
          <w:rFonts w:hint="eastAsia" w:ascii="仿宋_GB2312" w:eastAsia="仿宋_GB2312" w:cs="宋体"/>
          <w:sz w:val="28"/>
          <w:szCs w:val="28"/>
        </w:rPr>
        <w:t>联系人：</w:t>
      </w:r>
    </w:p>
    <w:p>
      <w:pPr>
        <w:spacing w:line="560" w:lineRule="exact"/>
        <w:ind w:firstLine="420"/>
        <w:rPr>
          <w:rFonts w:ascii="仿宋_GB2312" w:eastAsia="仿宋_GB2312"/>
          <w:sz w:val="28"/>
          <w:szCs w:val="28"/>
        </w:rPr>
      </w:pPr>
      <w:r>
        <w:rPr>
          <w:rFonts w:hint="eastAsia" w:ascii="仿宋_GB2312" w:eastAsia="仿宋_GB2312" w:cs="宋体"/>
          <w:sz w:val="28"/>
          <w:szCs w:val="28"/>
        </w:rPr>
        <w:t>电话：</w:t>
      </w:r>
    </w:p>
    <w:p>
      <w:pPr>
        <w:spacing w:line="560" w:lineRule="exact"/>
        <w:ind w:firstLine="420"/>
        <w:rPr>
          <w:rFonts w:ascii="仿宋_GB2312" w:eastAsia="仿宋_GB2312"/>
          <w:sz w:val="28"/>
          <w:szCs w:val="28"/>
        </w:rPr>
      </w:pPr>
      <w:r>
        <w:rPr>
          <w:rFonts w:hint="eastAsia" w:ascii="仿宋_GB2312" w:eastAsia="仿宋_GB2312" w:cs="宋体"/>
          <w:sz w:val="28"/>
          <w:szCs w:val="28"/>
        </w:rPr>
        <w:t>传真：</w:t>
      </w:r>
    </w:p>
    <w:p>
      <w:pPr>
        <w:spacing w:line="560" w:lineRule="exact"/>
        <w:ind w:firstLine="420"/>
        <w:rPr>
          <w:rFonts w:ascii="仿宋_GB2312" w:eastAsia="仿宋_GB2312"/>
          <w:sz w:val="28"/>
          <w:szCs w:val="28"/>
        </w:rPr>
      </w:pPr>
      <w:r>
        <w:rPr>
          <w:rFonts w:hint="eastAsia" w:ascii="仿宋_GB2312" w:eastAsia="仿宋_GB2312" w:cs="宋体"/>
          <w:sz w:val="28"/>
          <w:szCs w:val="28"/>
        </w:rPr>
        <w:t>日期：</w:t>
      </w:r>
    </w:p>
    <w:p>
      <w:pPr>
        <w:spacing w:line="560" w:lineRule="exact"/>
        <w:ind w:firstLine="422"/>
        <w:rPr>
          <w:rFonts w:hint="eastAsia" w:ascii="仿宋_GB2312" w:eastAsia="仿宋_GB2312" w:cs="宋体"/>
          <w:b/>
          <w:bCs/>
          <w:sz w:val="28"/>
          <w:szCs w:val="28"/>
          <w:lang w:val="en-US" w:eastAsia="zh-CN"/>
        </w:rPr>
      </w:pPr>
      <w:r>
        <w:rPr>
          <w:rFonts w:hint="eastAsia" w:ascii="仿宋_GB2312" w:eastAsia="仿宋_GB2312" w:cs="宋体"/>
          <w:b/>
          <w:sz w:val="28"/>
          <w:szCs w:val="28"/>
        </w:rPr>
        <w:t>扫描件回复至：</w:t>
      </w:r>
      <w:r>
        <w:rPr>
          <w:rFonts w:hint="eastAsia" w:ascii="仿宋_GB2312" w:eastAsia="仿宋_GB2312" w:cs="宋体"/>
          <w:b/>
          <w:sz w:val="28"/>
          <w:szCs w:val="28"/>
          <w:lang w:val="en-US" w:eastAsia="zh-CN"/>
        </w:rPr>
        <w:t>ry_yyb@xiamenair.com</w:t>
      </w:r>
    </w:p>
    <w:p>
      <w:pPr>
        <w:widowControl/>
        <w:spacing w:line="560" w:lineRule="exact"/>
        <w:jc w:val="left"/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003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TRlZjgzZDc0Y2JmN2VmZjg2ODQwNWQwMjVkZmY4YzAifQ=="/>
  </w:docVars>
  <w:rsids>
    <w:rsidRoot w:val="00000000"/>
    <w:rsid w:val="022018E5"/>
    <w:rsid w:val="03367AB9"/>
    <w:rsid w:val="10AF0EAA"/>
    <w:rsid w:val="11E5161E"/>
    <w:rsid w:val="22DB5B2F"/>
    <w:rsid w:val="3EFB5137"/>
    <w:rsid w:val="45EC3A2B"/>
    <w:rsid w:val="592D018B"/>
    <w:rsid w:val="649D4417"/>
    <w:rsid w:val="69ED2996"/>
    <w:rsid w:val="779A2A38"/>
    <w:rsid w:val="7A1940E8"/>
    <w:rsid w:val="7BAE11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宋体" w:hAnsi="宋体" w:eastAsia="宋体" w:cs="Arial"/>
      <w:kern w:val="2"/>
      <w:sz w:val="21"/>
      <w:szCs w:val="21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Office_12.1.0.15398_F1E327BC-269C-435d-A152-05C5408002CA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2024-04-15T03:16:00Z</dcterms:created>
  <dc:creator>AZP</dc:creator>
  <cp:lastModifiedBy>wym</cp:lastModifiedBy>
  <dcterms:modified xsi:type="dcterms:W3CDTF">2024-09-02T08:00:32Z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2052-12.1.0.15398</vt:lpwstr>
  </property>
  <property fmtid="{D5CDD505-2E9C-101B-9397-08002B2CF9AE}" pid="3" name="ICV">
    <vt:lpwstr>751ABE9F6EA84B139AB791FBE7A20E3B_13</vt:lpwstr>
  </property>
</Properties>
</file>