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pPr>
              <w:widowControl/>
              <w:spacing w:line="560" w:lineRule="exact"/>
              <w:rPr>
                <w:rFonts w:ascii="仿宋_GB2312" w:eastAsia="仿宋_GB2312" w:cs="宋体"/>
                <w:kern w:val="0"/>
                <w:sz w:val="24"/>
              </w:rPr>
            </w:pPr>
          </w:p>
        </w:tc>
        <w:tc>
          <w:tcPr>
            <w:tcW w:w="1744"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pPr>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pPr>
        <w:tabs>
          <w:tab w:val="left" w:pos="-315"/>
          <w:tab w:val="left" w:pos="735"/>
        </w:tabs>
        <w:spacing w:line="560" w:lineRule="exact"/>
        <w:rPr>
          <w:rFonts w:ascii="黑体" w:hAnsi="黑体" w:eastAsia="黑体"/>
          <w:b/>
          <w:snapToGrid w:val="0"/>
          <w:kern w:val="0"/>
          <w:sz w:val="28"/>
        </w:rPr>
      </w:pPr>
    </w:p>
    <w:p>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_GB2312" w:eastAsia="仿宋_GB2312"/>
          <w:sz w:val="28"/>
        </w:rPr>
        <w:t>提供有效的营业执照。</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遵守国家法律、行政法规，具有良好的信誉、较好的盈利能力，供应商提供承诺函（格式1企业信誉及资金能力承诺书）并加盖供应商公章。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（三）</w:t>
      </w:r>
      <w:r>
        <w:rPr>
          <w:rFonts w:ascii="仿宋_GB2312" w:hAnsi="仿宋" w:eastAsia="仿宋_GB2312" w:cs="仿宋"/>
          <w:color w:val="000000"/>
          <w:sz w:val="28"/>
          <w:szCs w:val="28"/>
          <w:shd w:val="clear" w:color="auto" w:fill="FFFFFF"/>
        </w:rPr>
        <w:t>是增值税一般纳税人，能提供正规的增值税专用发票</w:t>
      </w:r>
      <w:r>
        <w:rPr>
          <w:rFonts w:hint="eastAsia" w:ascii="仿宋_GB2312" w:hAnsi="仿宋" w:eastAsia="仿宋_GB2312" w:cs="仿宋"/>
          <w:color w:val="000000"/>
          <w:sz w:val="28"/>
          <w:szCs w:val="28"/>
          <w:shd w:val="clear" w:color="auto" w:fill="FFFFFF"/>
        </w:rPr>
        <w:t>（格式2）。</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（四）</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hAnsi="仿宋" w:eastAsia="仿宋_GB2312" w:cs="仿宋"/>
          <w:color w:val="000000"/>
          <w:sz w:val="28"/>
          <w:szCs w:val="28"/>
          <w:shd w:val="clear" w:color="auto" w:fill="FFFFFF"/>
        </w:rPr>
      </w:pPr>
      <w:r>
        <w:rPr>
          <w:rFonts w:hint="eastAsia" w:ascii="仿宋_GB2312" w:eastAsia="仿宋_GB2312"/>
          <w:sz w:val="28"/>
        </w:rPr>
        <w:t>（五）供应商无被江西航空列入《供应商黑名单》，供应商提供承诺函（格式3未被列入江西航空《供应商黑名单》承诺书）并加盖供应商公章</w:t>
      </w:r>
      <w:r>
        <w:rPr>
          <w:rFonts w:hint="eastAsia" w:ascii="仿宋_GB2312" w:hAnsi="仿宋" w:eastAsia="仿宋_GB2312" w:cs="仿宋"/>
          <w:color w:val="000000"/>
          <w:sz w:val="28"/>
          <w:szCs w:val="28"/>
          <w:shd w:val="clear" w:color="auto" w:fill="FFFFFF"/>
        </w:rPr>
        <w:t>。</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（六）</w:t>
      </w:r>
      <w:r>
        <w:rPr>
          <w:rFonts w:hint="eastAsia" w:ascii="仿宋_GB2312" w:hAnsi="仿宋" w:eastAsia="仿宋_GB2312" w:cs="仿宋"/>
          <w:color w:val="000000"/>
          <w:sz w:val="28"/>
          <w:szCs w:val="28"/>
          <w:shd w:val="clear" w:color="auto" w:fill="FFFFFF"/>
        </w:rPr>
        <w:t>能提供</w:t>
      </w:r>
      <w:r>
        <w:rPr>
          <w:rFonts w:hint="eastAsia" w:ascii="仿宋_GB2312" w:hAnsi="仿宋" w:eastAsia="仿宋_GB2312" w:cs="仿宋"/>
          <w:color w:val="000000"/>
          <w:sz w:val="28"/>
          <w:szCs w:val="28"/>
          <w:shd w:val="clear" w:color="auto" w:fill="FFFFFF"/>
          <w:lang w:val="en-US" w:eastAsia="zh-CN"/>
        </w:rPr>
        <w:t>服务</w:t>
      </w:r>
      <w:r>
        <w:rPr>
          <w:rFonts w:hint="eastAsia" w:ascii="仿宋_GB2312" w:hAnsi="仿宋" w:eastAsia="仿宋_GB2312" w:cs="仿宋"/>
          <w:color w:val="000000"/>
          <w:sz w:val="28"/>
          <w:szCs w:val="28"/>
          <w:shd w:val="clear" w:color="auto" w:fill="FFFFFF"/>
        </w:rPr>
        <w:t>质量承诺书（格式4）和</w:t>
      </w:r>
      <w:r>
        <w:rPr>
          <w:rFonts w:hint="eastAsia" w:ascii="仿宋_GB2312" w:hAnsi="仿宋" w:eastAsia="仿宋_GB2312" w:cs="仿宋"/>
          <w:color w:val="000000"/>
          <w:sz w:val="28"/>
          <w:szCs w:val="28"/>
          <w:shd w:val="clear" w:color="auto" w:fill="FFFFFF"/>
          <w:lang w:val="en-US" w:eastAsia="zh-CN"/>
        </w:rPr>
        <w:t>相关的履约能力</w:t>
      </w:r>
      <w:r>
        <w:rPr>
          <w:rFonts w:hint="eastAsia" w:ascii="仿宋_GB2312" w:hAnsi="仿宋" w:eastAsia="仿宋_GB2312" w:cs="仿宋"/>
          <w:color w:val="000000"/>
          <w:sz w:val="28"/>
          <w:szCs w:val="28"/>
          <w:shd w:val="clear" w:color="auto" w:fill="FFFFFF"/>
        </w:rPr>
        <w:t>承诺书（格式5</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内容自拟</w:t>
      </w:r>
      <w:r>
        <w:rPr>
          <w:rFonts w:hint="eastAsia" w:ascii="仿宋_GB2312" w:hAnsi="仿宋" w:eastAsia="仿宋_GB2312" w:cs="仿宋"/>
          <w:color w:val="000000"/>
          <w:sz w:val="28"/>
          <w:szCs w:val="28"/>
          <w:shd w:val="clear" w:color="auto" w:fill="FFFFFF"/>
        </w:rPr>
        <w:t>）。</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（七）</w:t>
      </w:r>
      <w:r>
        <w:rPr>
          <w:rFonts w:ascii="仿宋_GB2312" w:eastAsia="仿宋_GB2312"/>
          <w:sz w:val="28"/>
          <w:szCs w:val="28"/>
        </w:rPr>
        <w:t>供应商认为需要增加的附件及其他相关材料</w:t>
      </w:r>
      <w:r>
        <w:rPr>
          <w:rFonts w:hint="eastAsia" w:ascii="仿宋_GB2312" w:eastAsia="仿宋_GB2312"/>
          <w:sz w:val="28"/>
          <w:szCs w:val="28"/>
        </w:rPr>
        <w:t>。</w:t>
      </w:r>
    </w:p>
    <w:p>
      <w:pPr>
        <w:tabs>
          <w:tab w:val="left" w:pos="920"/>
        </w:tabs>
        <w:spacing w:line="560" w:lineRule="exact"/>
        <w:ind w:firstLine="560" w:firstLineChars="200"/>
        <w:rPr>
          <w:rFonts w:ascii="仿宋_GB2312" w:eastAsia="仿宋_GB2312"/>
          <w:sz w:val="28"/>
          <w:szCs w:val="28"/>
        </w:rPr>
      </w:pPr>
      <w:r>
        <w:rPr>
          <w:rFonts w:hint="eastAsia" w:ascii="仿宋_GB2312" w:hAnsi="仿宋" w:eastAsia="仿宋_GB2312" w:cs="仿宋"/>
          <w:color w:val="000000"/>
          <w:sz w:val="28"/>
          <w:szCs w:val="28"/>
          <w:shd w:val="clear" w:color="auto" w:fill="FFFFFF"/>
        </w:rPr>
        <w:t>（八）</w:t>
      </w:r>
      <w:r>
        <w:rPr>
          <w:rFonts w:ascii="仿宋_GB2312" w:eastAsia="仿宋_GB2312"/>
          <w:sz w:val="28"/>
          <w:szCs w:val="28"/>
        </w:rPr>
        <w:t>无法提供，请说明。</w:t>
      </w:r>
      <w:r>
        <w:rPr>
          <w:rFonts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bookmarkStart w:id="0" w:name="OLE_LINK1"/>
      <w:r>
        <w:rPr>
          <w:rFonts w:hint="eastAsia" w:ascii="仿宋_GB2312" w:eastAsia="仿宋_GB2312"/>
          <w:b/>
          <w:bCs/>
          <w:sz w:val="28"/>
          <w:szCs w:val="28"/>
          <w:lang w:val="en-US" w:eastAsia="zh-CN"/>
        </w:rPr>
        <w:t>RY20250306的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江西航空自助器械柜采购</w:t>
      </w:r>
      <w:r>
        <w:rPr>
          <w:rFonts w:hint="eastAsia" w:ascii="仿宋_GB2312" w:eastAsia="仿宋_GB2312"/>
          <w:sz w:val="28"/>
          <w:szCs w:val="28"/>
          <w:lang w:eastAsia="zh-CN"/>
        </w:rPr>
        <w:t>】</w:t>
      </w:r>
      <w:bookmarkEnd w:id="0"/>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格式2</w:t>
      </w:r>
      <w:bookmarkStart w:id="1" w:name="_Hlk117803036"/>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能提供正规增值税专用发票承诺书</w:t>
      </w:r>
      <w:bookmarkEnd w:id="1"/>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RY20250306的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江西航空自助器械柜采购</w:t>
      </w:r>
      <w:r>
        <w:rPr>
          <w:rFonts w:hint="eastAsia" w:ascii="仿宋_GB2312" w:eastAsia="仿宋_GB2312"/>
          <w:sz w:val="28"/>
          <w:szCs w:val="28"/>
          <w:lang w:eastAsia="zh-CN"/>
        </w:rPr>
        <w:t>】</w:t>
      </w:r>
      <w:r>
        <w:rPr>
          <w:rFonts w:hint="eastAsia" w:ascii="仿宋_GB2312" w:eastAsia="仿宋_GB2312"/>
          <w:b w:val="0"/>
          <w:bCs w:val="0"/>
          <w:sz w:val="28"/>
          <w:szCs w:val="28"/>
        </w:rPr>
        <w:t>竞争性谈判</w:t>
      </w:r>
      <w:r>
        <w:rPr>
          <w:rFonts w:ascii="仿宋_GB2312" w:eastAsia="仿宋_GB2312"/>
          <w:sz w:val="28"/>
          <w:szCs w:val="28"/>
        </w:rPr>
        <w:t>活动</w:t>
      </w:r>
      <w:r>
        <w:rPr>
          <w:rFonts w:hint="eastAsia" w:ascii="仿宋_GB2312" w:eastAsia="仿宋_GB2312"/>
          <w:sz w:val="28"/>
          <w:szCs w:val="28"/>
        </w:rPr>
        <w:t>中能提供正规增值税专用发票</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hint="eastAsia" w:ascii="仿宋_GB2312" w:hAnsiTheme="majorEastAsia" w:cstheme="majorEastAsia"/>
          <w:bCs w:val="0"/>
          <w:sz w:val="44"/>
          <w:szCs w:val="36"/>
        </w:rPr>
      </w:pPr>
    </w:p>
    <w:p>
      <w:pPr>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3"/>
        <w:spacing w:before="0" w:after="0" w:line="560" w:lineRule="exact"/>
        <w:jc w:val="center"/>
        <w:rPr>
          <w:rFonts w:hint="eastAsia" w:ascii="仿宋_GB2312" w:hAnsiTheme="majorEastAsia" w:cstheme="majorEastAsia"/>
          <w:bCs w:val="0"/>
          <w:sz w:val="44"/>
          <w:szCs w:val="36"/>
        </w:rPr>
      </w:pPr>
    </w:p>
    <w:p>
      <w:pPr>
        <w:rPr>
          <w:rFonts w:hint="eastAsia"/>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3</w:t>
      </w:r>
      <w:r>
        <w:rPr>
          <w:rFonts w:hint="eastAsia" w:ascii="方正小标宋简体" w:hAnsi="方正小标宋简体" w:eastAsia="方正小标宋简体" w:cs="方正小标宋简体"/>
          <w:b w:val="0"/>
          <w:bCs/>
          <w:sz w:val="44"/>
          <w:szCs w:val="36"/>
        </w:rPr>
        <w:t xml:space="preserve"> </w:t>
      </w:r>
      <w:bookmarkStart w:id="2"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2"/>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3"/>
        <w:spacing w:before="0" w:after="0" w:line="560" w:lineRule="exact"/>
        <w:jc w:val="center"/>
        <w:rPr>
          <w:rFonts w:ascii="仿宋_GB2312" w:hAnsiTheme="majorEastAsia" w:cstheme="majorEastAsia"/>
          <w:bCs w:val="0"/>
          <w:sz w:val="44"/>
          <w:szCs w:val="36"/>
        </w:rPr>
      </w:pPr>
      <w:r>
        <w:rPr>
          <w:rFonts w:hint="eastAsia" w:ascii="方正小标宋简体" w:hAnsi="方正小标宋简体" w:eastAsia="方正小标宋简体" w:cs="方正小标宋简体"/>
          <w:b w:val="0"/>
          <w:bCs/>
          <w:sz w:val="44"/>
          <w:szCs w:val="36"/>
        </w:rPr>
        <w:t>格式4 能提供</w:t>
      </w:r>
      <w:r>
        <w:rPr>
          <w:rFonts w:hint="eastAsia" w:ascii="方正小标宋简体" w:hAnsi="方正小标宋简体" w:eastAsia="方正小标宋简体" w:cs="方正小标宋简体"/>
          <w:b w:val="0"/>
          <w:bCs/>
          <w:sz w:val="44"/>
          <w:szCs w:val="36"/>
          <w:lang w:val="en-US" w:eastAsia="zh-CN"/>
        </w:rPr>
        <w:t>服务</w:t>
      </w:r>
      <w:r>
        <w:rPr>
          <w:rFonts w:hint="eastAsia" w:ascii="方正小标宋简体" w:hAnsi="方正小标宋简体" w:eastAsia="方正小标宋简体" w:cs="方正小标宋简体"/>
          <w:b w:val="0"/>
          <w:bCs/>
          <w:sz w:val="44"/>
          <w:szCs w:val="36"/>
        </w:rPr>
        <w:t>质量承诺书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RY20250306的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江西航空自助器械柜采购</w:t>
      </w:r>
      <w:r>
        <w:rPr>
          <w:rFonts w:hint="eastAsia" w:ascii="仿宋_GB2312" w:eastAsia="仿宋_GB2312"/>
          <w:sz w:val="28"/>
          <w:szCs w:val="28"/>
          <w:lang w:eastAsia="zh-CN"/>
        </w:rPr>
        <w:t>】</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w:t>
      </w:r>
      <w:r>
        <w:rPr>
          <w:rFonts w:ascii="仿宋_GB2312" w:eastAsia="仿宋_GB2312"/>
          <w:sz w:val="28"/>
          <w:szCs w:val="28"/>
        </w:rPr>
        <w:t>，</w:t>
      </w:r>
      <w:r>
        <w:rPr>
          <w:rFonts w:hint="eastAsia" w:ascii="仿宋_GB2312" w:eastAsia="仿宋_GB2312"/>
          <w:sz w:val="28"/>
          <w:szCs w:val="28"/>
        </w:rPr>
        <w:t>如中标此项目，在合作期内</w:t>
      </w:r>
      <w:r>
        <w:rPr>
          <w:rFonts w:hint="eastAsia" w:ascii="仿宋_GB2312" w:eastAsia="仿宋_GB2312"/>
          <w:sz w:val="28"/>
          <w:szCs w:val="28"/>
          <w:lang w:val="en-US" w:eastAsia="zh-CN"/>
        </w:rPr>
        <w:t>可提供服务质量保证</w:t>
      </w:r>
      <w:r>
        <w:rPr>
          <w:rFonts w:hint="eastAsia" w:ascii="仿宋_GB2312" w:hAnsi="仿宋" w:eastAsia="仿宋_GB2312" w:cs="仿宋"/>
          <w:color w:val="000000"/>
          <w:sz w:val="28"/>
          <w:szCs w:val="28"/>
          <w:shd w:val="clear" w:color="auto" w:fill="FFFFFF"/>
        </w:rPr>
        <w:t>，</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bookmarkStart w:id="3" w:name="_Toc6873"/>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5</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履约能力</w:t>
      </w:r>
      <w:r>
        <w:rPr>
          <w:rFonts w:hint="eastAsia" w:ascii="方正小标宋简体" w:hAnsi="方正小标宋简体" w:eastAsia="方正小标宋简体" w:cs="方正小标宋简体"/>
          <w:b w:val="0"/>
          <w:bCs/>
          <w:sz w:val="44"/>
          <w:szCs w:val="36"/>
        </w:rPr>
        <w:t>承诺书</w:t>
      </w:r>
      <w:bookmarkEnd w:id="3"/>
    </w:p>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hint="eastAsia" w:ascii="仿宋_GB2312" w:eastAsia="仿宋_GB2312"/>
          <w:sz w:val="28"/>
          <w:szCs w:val="28"/>
        </w:rPr>
      </w:pPr>
      <w:r>
        <w:rPr>
          <w:rFonts w:ascii="仿宋_GB2312" w:eastAsia="仿宋_GB2312"/>
          <w:sz w:val="28"/>
          <w:szCs w:val="28"/>
        </w:rPr>
        <w:t>在参加本次项目编号为</w:t>
      </w:r>
      <w:r>
        <w:rPr>
          <w:rFonts w:hint="eastAsia" w:ascii="仿宋_GB2312" w:eastAsia="仿宋_GB2312"/>
          <w:b/>
          <w:bCs/>
          <w:sz w:val="28"/>
          <w:szCs w:val="28"/>
          <w:lang w:val="en-US" w:eastAsia="zh-CN"/>
        </w:rPr>
        <w:t>RY20250306的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江西航空自助器械柜采购</w:t>
      </w:r>
      <w:r>
        <w:rPr>
          <w:rFonts w:hint="eastAsia" w:ascii="仿宋_GB2312" w:eastAsia="仿宋_GB2312"/>
          <w:sz w:val="28"/>
          <w:szCs w:val="28"/>
          <w:lang w:eastAsia="zh-CN"/>
        </w:rPr>
        <w:t>】</w:t>
      </w:r>
      <w:bookmarkStart w:id="4" w:name="_GoBack"/>
      <w:bookmarkEnd w:id="4"/>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中，我司对贵司提供的</w:t>
      </w:r>
      <w:r>
        <w:rPr>
          <w:rFonts w:hint="eastAsia" w:ascii="仿宋_GB2312" w:eastAsia="仿宋_GB2312"/>
          <w:sz w:val="28"/>
          <w:szCs w:val="28"/>
          <w:lang w:val="en-US" w:eastAsia="zh-CN"/>
        </w:rPr>
        <w:t>服务</w:t>
      </w:r>
      <w:r>
        <w:rPr>
          <w:rFonts w:hint="eastAsia" w:ascii="仿宋_GB2312" w:eastAsia="仿宋_GB2312"/>
          <w:sz w:val="28"/>
          <w:szCs w:val="28"/>
        </w:rPr>
        <w:t>做出以下承诺：</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b/>
          <w:bCs/>
          <w:sz w:val="28"/>
          <w:szCs w:val="28"/>
          <w:lang w:val="en-US" w:eastAsia="zh-CN"/>
        </w:rPr>
        <w:t>具体内容</w:t>
      </w:r>
      <w:r>
        <w:rPr>
          <w:rFonts w:hint="eastAsia" w:ascii="仿宋_GB2312" w:eastAsia="仿宋_GB2312"/>
          <w:b/>
          <w:bCs/>
          <w:sz w:val="28"/>
          <w:szCs w:val="28"/>
        </w:rPr>
        <w:t>自拟</w:t>
      </w:r>
      <w:r>
        <w:rPr>
          <w:rFonts w:hint="eastAsia" w:ascii="仿宋_GB2312" w:eastAsia="仿宋_GB2312"/>
          <w:sz w:val="28"/>
          <w:szCs w:val="28"/>
          <w:lang w:eastAsia="zh-CN"/>
        </w:rPr>
        <w:t>）</w:t>
      </w:r>
    </w:p>
    <w:p>
      <w:pPr>
        <w:pStyle w:val="2"/>
      </w:pPr>
    </w:p>
    <w:p>
      <w:pPr>
        <w:pStyle w:val="13"/>
        <w:spacing w:line="560" w:lineRule="exact"/>
        <w:ind w:firstLine="560"/>
        <w:jc w:val="left"/>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9"/>
        <w:rPr>
          <w:rFonts w:hint="eastAsia" w:ascii="仿宋_GB2312" w:eastAsia="仿宋_GB2312"/>
          <w:sz w:val="28"/>
          <w:szCs w:val="28"/>
        </w:rPr>
      </w:pPr>
    </w:p>
    <w:p>
      <w:pPr>
        <w:pStyle w:val="9"/>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4AA7AB6"/>
    <w:rsid w:val="04C57AD1"/>
    <w:rsid w:val="08D44026"/>
    <w:rsid w:val="101279ED"/>
    <w:rsid w:val="12155208"/>
    <w:rsid w:val="1F026C43"/>
    <w:rsid w:val="1FD60CA2"/>
    <w:rsid w:val="2B76484B"/>
    <w:rsid w:val="2B9C2359"/>
    <w:rsid w:val="2C761602"/>
    <w:rsid w:val="2F9A3502"/>
    <w:rsid w:val="370C75D0"/>
    <w:rsid w:val="3A293714"/>
    <w:rsid w:val="3B8D538C"/>
    <w:rsid w:val="44CD3E71"/>
    <w:rsid w:val="45465768"/>
    <w:rsid w:val="49F4640B"/>
    <w:rsid w:val="4AA9540A"/>
    <w:rsid w:val="4DD1027D"/>
    <w:rsid w:val="4E5C081F"/>
    <w:rsid w:val="4FA620D8"/>
    <w:rsid w:val="50AC7D85"/>
    <w:rsid w:val="52BC2773"/>
    <w:rsid w:val="55F35093"/>
    <w:rsid w:val="58293E26"/>
    <w:rsid w:val="5D391404"/>
    <w:rsid w:val="628C388E"/>
    <w:rsid w:val="63E541F4"/>
    <w:rsid w:val="686527B0"/>
    <w:rsid w:val="6AAC3C13"/>
    <w:rsid w:val="6C3A2E2F"/>
    <w:rsid w:val="6E467036"/>
    <w:rsid w:val="721D1A46"/>
    <w:rsid w:val="77451F5F"/>
    <w:rsid w:val="77D47E28"/>
    <w:rsid w:val="7E620B5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表格文字"/>
    <w:basedOn w:val="1"/>
    <w:qFormat/>
    <w:uiPriority w:val="0"/>
    <w:pPr>
      <w:widowControl w:val="0"/>
      <w:jc w:val="both"/>
    </w:pPr>
    <w:rPr>
      <w:kern w:val="2"/>
      <w:sz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751</Words>
  <Characters>765</Characters>
  <Lines>6</Lines>
  <Paragraphs>1</Paragraphs>
  <TotalTime>0</TotalTime>
  <ScaleCrop>false</ScaleCrop>
  <LinksUpToDate>false</LinksUpToDate>
  <CharactersWithSpaces>769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2025-03-20T07:31:44Z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C88E6E509C8A4C56A511795572F7E2B0</vt:lpwstr>
  </property>
</Properties>
</file>