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回执单</w:t>
      </w:r>
    </w:p>
    <w:p>
      <w:pPr>
        <w:spacing w:line="560" w:lineRule="exact"/>
        <w:ind w:firstLine="551" w:firstLineChars="197"/>
        <w:rPr>
          <w:sz w:val="28"/>
          <w:szCs w:val="28"/>
        </w:rPr>
      </w:pPr>
    </w:p>
    <w:p>
      <w:pPr>
        <w:spacing w:line="560" w:lineRule="exact"/>
        <w:ind w:firstLine="551" w:firstLineChars="197"/>
        <w:rPr>
          <w:rFonts w:ascii="仿宋_GB2312" w:eastAsia="仿宋_GB2312" w:cs="仿宋_GB2312"/>
          <w:sz w:val="28"/>
          <w:szCs w:val="28"/>
        </w:rPr>
      </w:pPr>
      <w:r>
        <w:rPr>
          <w:rFonts w:hint="eastAsia" w:ascii="仿宋_GB2312" w:eastAsia="仿宋_GB2312" w:cs="仿宋_GB2312"/>
          <w:sz w:val="28"/>
          <w:szCs w:val="28"/>
        </w:rPr>
        <w:t>兹收到贵司</w:t>
      </w:r>
      <w:r>
        <w:rPr>
          <w:rFonts w:hint="eastAsia" w:ascii="仿宋_GB2312" w:eastAsia="仿宋_GB2312" w:cs="仿宋_GB2312"/>
          <w:b/>
          <w:bCs/>
          <w:sz w:val="28"/>
          <w:szCs w:val="28"/>
          <w:lang w:val="en-US" w:eastAsia="zh-CN"/>
        </w:rPr>
        <w:t>江西航空贵宾休息室小食</w:t>
      </w:r>
      <w:r>
        <w:rPr>
          <w:rFonts w:hint="eastAsia" w:ascii="仿宋_GB2312" w:eastAsia="仿宋_GB2312" w:cs="仿宋_GB2312"/>
          <w:b/>
          <w:sz w:val="28"/>
          <w:szCs w:val="28"/>
        </w:rPr>
        <w:t>采购项目（项目编号</w:t>
      </w:r>
      <w:r>
        <w:rPr>
          <w:rFonts w:hint="eastAsia" w:ascii="仿宋_GB2312" w:eastAsia="仿宋_GB2312" w:cs="仿宋_GB2312"/>
          <w:b/>
          <w:sz w:val="28"/>
          <w:szCs w:val="28"/>
          <w:lang w:val="en-US" w:eastAsia="zh-CN"/>
        </w:rPr>
        <w:t>:RY20250402</w:t>
      </w:r>
      <w:r>
        <w:rPr>
          <w:rFonts w:hint="eastAsia" w:ascii="仿宋_GB2312" w:eastAsia="仿宋_GB2312" w:cs="仿宋_GB2312"/>
          <w:b/>
          <w:sz w:val="28"/>
          <w:szCs w:val="28"/>
        </w:rPr>
        <w:t>）</w:t>
      </w:r>
      <w:r>
        <w:rPr>
          <w:rFonts w:hint="eastAsia" w:ascii="仿宋_GB2312" w:eastAsia="仿宋_GB2312" w:cs="仿宋_GB2312"/>
          <w:sz w:val="28"/>
          <w:szCs w:val="28"/>
        </w:rPr>
        <w:t>采购邀请函，拟参加（　　）/不参加（　　　）本次竞争性谈判。</w:t>
      </w:r>
    </w:p>
    <w:p>
      <w:pPr>
        <w:spacing w:line="560" w:lineRule="exact"/>
        <w:ind w:firstLine="551" w:firstLineChars="197"/>
        <w:rPr>
          <w:rFonts w:ascii="仿宋_GB2312" w:eastAsia="仿宋_GB2312" w:cs="仿宋_GB2312"/>
          <w:sz w:val="28"/>
          <w:szCs w:val="28"/>
        </w:rPr>
      </w:pPr>
    </w:p>
    <w:p>
      <w:pPr>
        <w:spacing w:line="560" w:lineRule="exact"/>
        <w:rPr>
          <w:rFonts w:ascii="仿宋_GB2312" w:eastAsia="仿宋_GB2312" w:cs="仿宋_GB2312"/>
          <w:b/>
          <w:sz w:val="28"/>
          <w:szCs w:val="28"/>
        </w:rPr>
      </w:pPr>
      <w:r>
        <w:rPr>
          <w:rFonts w:hint="eastAsia" w:ascii="仿宋_GB2312" w:eastAsia="仿宋_GB2312" w:cs="仿宋_GB2312"/>
          <w:b/>
          <w:sz w:val="28"/>
          <w:szCs w:val="28"/>
        </w:rPr>
        <w:t>（重要提示：</w:t>
      </w:r>
      <w:r>
        <w:rPr>
          <w:rFonts w:hint="eastAsia" w:ascii="仿宋_GB2312" w:eastAsia="仿宋_GB2312" w:cs="仿宋_GB2312"/>
          <w:b/>
          <w:sz w:val="28"/>
          <w:szCs w:val="28"/>
          <w:highlight w:val="none"/>
        </w:rPr>
        <w:t>请在</w:t>
      </w:r>
      <w:r>
        <w:rPr>
          <w:rFonts w:hint="eastAsia" w:ascii="仿宋_GB2312" w:eastAsia="仿宋_GB2312" w:cs="仿宋_GB2312"/>
          <w:b/>
          <w:sz w:val="28"/>
          <w:szCs w:val="28"/>
          <w:highlight w:val="none"/>
          <w:lang w:val="en-US" w:eastAsia="zh-CN"/>
        </w:rPr>
        <w:t>2025</w:t>
      </w:r>
      <w:r>
        <w:rPr>
          <w:rFonts w:hint="eastAsia" w:ascii="仿宋_GB2312" w:eastAsia="仿宋_GB2312" w:cs="仿宋_GB2312"/>
          <w:b/>
          <w:sz w:val="28"/>
          <w:szCs w:val="28"/>
          <w:highlight w:val="none"/>
        </w:rPr>
        <w:t>年</w:t>
      </w:r>
      <w:r>
        <w:rPr>
          <w:rFonts w:hint="eastAsia" w:ascii="仿宋_GB2312" w:eastAsia="仿宋_GB2312" w:cs="仿宋_GB2312"/>
          <w:b/>
          <w:sz w:val="28"/>
          <w:szCs w:val="28"/>
          <w:highlight w:val="none"/>
          <w:lang w:val="en-US" w:eastAsia="zh-CN"/>
        </w:rPr>
        <w:t>4</w:t>
      </w:r>
      <w:r>
        <w:rPr>
          <w:rFonts w:hint="eastAsia" w:ascii="仿宋_GB2312" w:eastAsia="仿宋_GB2312" w:cs="仿宋_GB2312"/>
          <w:b/>
          <w:sz w:val="28"/>
          <w:szCs w:val="28"/>
          <w:highlight w:val="none"/>
        </w:rPr>
        <w:t>月</w:t>
      </w:r>
      <w:r>
        <w:rPr>
          <w:rFonts w:hint="eastAsia" w:ascii="仿宋_GB2312" w:eastAsia="仿宋_GB2312" w:cs="仿宋_GB2312"/>
          <w:b/>
          <w:sz w:val="28"/>
          <w:szCs w:val="28"/>
          <w:highlight w:val="none"/>
          <w:lang w:val="en-US" w:eastAsia="zh-CN"/>
        </w:rPr>
        <w:t>22</w:t>
      </w:r>
      <w:r>
        <w:rPr>
          <w:rFonts w:hint="eastAsia" w:ascii="仿宋_GB2312" w:eastAsia="仿宋_GB2312" w:cs="仿宋_GB2312"/>
          <w:b/>
          <w:sz w:val="28"/>
          <w:szCs w:val="28"/>
          <w:highlight w:val="none"/>
        </w:rPr>
        <w:t>日</w:t>
      </w:r>
      <w:r>
        <w:rPr>
          <w:rFonts w:hint="eastAsia" w:ascii="仿宋_GB2312" w:eastAsia="仿宋_GB2312" w:cs="仿宋_GB2312"/>
          <w:b/>
          <w:sz w:val="28"/>
          <w:szCs w:val="28"/>
          <w:highlight w:val="none"/>
          <w:lang w:val="en-US" w:eastAsia="zh-CN"/>
        </w:rPr>
        <w:t>17</w:t>
      </w:r>
      <w:r>
        <w:rPr>
          <w:rFonts w:hint="eastAsia" w:ascii="仿宋_GB2312" w:eastAsia="仿宋_GB2312"/>
          <w:b/>
          <w:sz w:val="28"/>
          <w:szCs w:val="28"/>
          <w:highlight w:val="none"/>
        </w:rPr>
        <w:t>:00时</w:t>
      </w:r>
      <w:r>
        <w:rPr>
          <w:rFonts w:hint="eastAsia" w:ascii="仿宋_GB2312" w:eastAsia="仿宋_GB2312" w:cs="仿宋_GB2312"/>
          <w:b/>
          <w:sz w:val="28"/>
          <w:szCs w:val="28"/>
        </w:rPr>
        <w:t>（北京时间）前回复确认是否参加报价）。</w:t>
      </w:r>
    </w:p>
    <w:p>
      <w:pPr>
        <w:spacing w:line="560" w:lineRule="exact"/>
        <w:ind w:firstLine="560"/>
        <w:rPr>
          <w:rFonts w:ascii="仿宋_GB2312" w:eastAsia="仿宋_GB2312"/>
          <w:sz w:val="28"/>
          <w:szCs w:val="28"/>
        </w:rPr>
      </w:pPr>
    </w:p>
    <w:p>
      <w:pPr>
        <w:spacing w:line="560" w:lineRule="exact"/>
        <w:ind w:firstLine="560"/>
        <w:rPr>
          <w:rFonts w:ascii="仿宋_GB2312" w:eastAsia="仿宋_GB2312"/>
          <w:sz w:val="28"/>
          <w:szCs w:val="28"/>
        </w:rPr>
      </w:pPr>
    </w:p>
    <w:p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单位：</w:t>
      </w:r>
    </w:p>
    <w:p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(加盖单位公章)　　</w:t>
      </w:r>
    </w:p>
    <w:p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法定代表人：</w:t>
      </w:r>
    </w:p>
    <w:p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联系人：</w:t>
      </w:r>
    </w:p>
    <w:p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电话：</w:t>
      </w:r>
    </w:p>
    <w:p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传真：</w:t>
      </w:r>
    </w:p>
    <w:p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日期：</w:t>
      </w:r>
    </w:p>
    <w:p>
      <w:pPr>
        <w:spacing w:line="560" w:lineRule="exact"/>
        <w:ind w:firstLine="422"/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</w:pPr>
      <w:r>
        <w:rPr>
          <w:rFonts w:hint="eastAsia" w:ascii="仿宋_GB2312" w:eastAsia="仿宋_GB2312" w:cs="宋体"/>
          <w:b/>
          <w:sz w:val="28"/>
          <w:szCs w:val="28"/>
        </w:rPr>
        <w:t>扫描件回复至</w:t>
      </w:r>
      <w:r>
        <w:rPr>
          <w:rFonts w:hint="eastAsia" w:ascii="仿宋_GB2312" w:eastAsia="仿宋_GB2312" w:cs="宋体"/>
          <w:b/>
          <w:sz w:val="28"/>
          <w:szCs w:val="28"/>
          <w:lang w:eastAsia="zh-CN"/>
        </w:rPr>
        <w:t>：</w:t>
      </w: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</w:rPr>
        <w:t>rycgz@xiamenair.com</w:t>
      </w:r>
      <w:bookmarkStart w:id="0" w:name="_GoBack"/>
      <w:bookmarkEnd w:id="0"/>
    </w:p>
    <w:p>
      <w:pPr>
        <w:widowControl/>
        <w:spacing w:line="560" w:lineRule="exact"/>
        <w:jc w:val="left"/>
        <w:rPr>
          <w:rFonts w:hint="eastAsia" w:eastAsia="宋体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BCF09E4"/>
    <w:rsid w:val="2A840383"/>
    <w:rsid w:val="63591EE2"/>
    <w:rsid w:val="63D04BEC"/>
    <w:rsid w:val="7BCF09E4"/>
    <w:rsid w:val="7F3B4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宋体" w:hAnsi="宋体" w:eastAsia="宋体" w:cs="Arial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Fließtext"/>
    <w:basedOn w:val="1"/>
    <w:qFormat/>
    <w:uiPriority w:val="0"/>
    <w:pPr>
      <w:overflowPunct w:val="0"/>
      <w:autoSpaceDE w:val="0"/>
      <w:autoSpaceDN w:val="0"/>
      <w:adjustRightInd w:val="0"/>
      <w:textAlignment w:val="baseline"/>
    </w:pPr>
    <w:rPr>
      <w:kern w:val="2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Office_11.8.2.12118_F1E327BC-269C-435d-A152-05C5408002CA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2024-12-26T00:56:00Z</dcterms:created>
  <dc:creator>李加萧</dc:creator>
  <cp:lastModifiedBy>李加萧</cp:lastModifiedBy>
  <dcterms:modified xsi:type="dcterms:W3CDTF">2025-04-15T06:11:01Z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2052-11.8.2.12118</vt:lpwstr>
  </property>
  <property fmtid="{D5CDD505-2E9C-101B-9397-08002B2CF9AE}" pid="3" name="ICV">
    <vt:lpwstr>A8B6A61D8EE7479EA69FE0EDDE579E97</vt:lpwstr>
  </property>
</Properties>
</file>