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羊毛衫竞争性谈判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:RY20250912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13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447278F5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2025-09-26T09:22:07Z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47D4E24F5F6D47D6A86F9553FCB3E27A_13</vt:lpwstr>
  </property>
</Properties>
</file>