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DF2B37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供应商资质审核表</w:t>
      </w:r>
    </w:p>
    <w:p w14:paraId="63A02992">
      <w:pPr>
        <w:wordWrap w:val="0"/>
        <w:jc w:val="right"/>
        <w:rPr>
          <w:rFonts w:ascii="仿宋_GB2312" w:eastAsia="仿宋_GB2312"/>
          <w:sz w:val="28"/>
          <w:szCs w:val="28"/>
        </w:rPr>
      </w:pPr>
    </w:p>
    <w:tbl>
      <w:tblPr>
        <w:tblStyle w:val="5"/>
        <w:tblW w:w="97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1987"/>
        <w:gridCol w:w="2831"/>
        <w:gridCol w:w="1988"/>
        <w:gridCol w:w="2378"/>
      </w:tblGrid>
      <w:tr w14:paraId="5280A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Merge w:val="restart"/>
            <w:vAlign w:val="center"/>
          </w:tcPr>
          <w:p w14:paraId="58B5B96C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供应商基本信息</w:t>
            </w:r>
          </w:p>
        </w:tc>
        <w:tc>
          <w:tcPr>
            <w:tcW w:w="1987" w:type="dxa"/>
          </w:tcPr>
          <w:p w14:paraId="30FD2FAE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公司名称</w:t>
            </w:r>
          </w:p>
        </w:tc>
        <w:tc>
          <w:tcPr>
            <w:tcW w:w="2831" w:type="dxa"/>
          </w:tcPr>
          <w:p w14:paraId="0F1C301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8" w:type="dxa"/>
          </w:tcPr>
          <w:p w14:paraId="622A5122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社会信用代码</w:t>
            </w:r>
          </w:p>
        </w:tc>
        <w:tc>
          <w:tcPr>
            <w:tcW w:w="2378" w:type="dxa"/>
          </w:tcPr>
          <w:p w14:paraId="32EB5D21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C782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Merge w:val="continue"/>
          </w:tcPr>
          <w:p w14:paraId="06F73A40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7" w:type="dxa"/>
          </w:tcPr>
          <w:p w14:paraId="1A6E4F41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公司地址</w:t>
            </w:r>
          </w:p>
        </w:tc>
        <w:tc>
          <w:tcPr>
            <w:tcW w:w="7197" w:type="dxa"/>
            <w:gridSpan w:val="3"/>
          </w:tcPr>
          <w:p w14:paraId="24B8FC4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1514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Merge w:val="continue"/>
          </w:tcPr>
          <w:p w14:paraId="1B36BB0B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7" w:type="dxa"/>
          </w:tcPr>
          <w:p w14:paraId="11181467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公司网址</w:t>
            </w:r>
          </w:p>
        </w:tc>
        <w:tc>
          <w:tcPr>
            <w:tcW w:w="7197" w:type="dxa"/>
            <w:gridSpan w:val="3"/>
          </w:tcPr>
          <w:p w14:paraId="3D64DDDA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0069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Merge w:val="continue"/>
          </w:tcPr>
          <w:p w14:paraId="38B2FC11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7" w:type="dxa"/>
          </w:tcPr>
          <w:p w14:paraId="17D42EA4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成立日期</w:t>
            </w:r>
          </w:p>
        </w:tc>
        <w:tc>
          <w:tcPr>
            <w:tcW w:w="2831" w:type="dxa"/>
          </w:tcPr>
          <w:p w14:paraId="17B37D2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8" w:type="dxa"/>
          </w:tcPr>
          <w:p w14:paraId="61C3F665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注册资金</w:t>
            </w:r>
          </w:p>
        </w:tc>
        <w:tc>
          <w:tcPr>
            <w:tcW w:w="2378" w:type="dxa"/>
          </w:tcPr>
          <w:p w14:paraId="30A4B7BA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1F20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Merge w:val="continue"/>
          </w:tcPr>
          <w:p w14:paraId="395CA01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7" w:type="dxa"/>
          </w:tcPr>
          <w:p w14:paraId="19485FF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负责人</w:t>
            </w:r>
          </w:p>
        </w:tc>
        <w:tc>
          <w:tcPr>
            <w:tcW w:w="2831" w:type="dxa"/>
          </w:tcPr>
          <w:p w14:paraId="7AD2064D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8" w:type="dxa"/>
          </w:tcPr>
          <w:p w14:paraId="75E0A8C4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占地面积</w:t>
            </w:r>
          </w:p>
        </w:tc>
        <w:tc>
          <w:tcPr>
            <w:tcW w:w="2378" w:type="dxa"/>
          </w:tcPr>
          <w:p w14:paraId="1748043A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37C6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Merge w:val="continue"/>
          </w:tcPr>
          <w:p w14:paraId="4C004BB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7" w:type="dxa"/>
          </w:tcPr>
          <w:p w14:paraId="31B99EB9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公司电话</w:t>
            </w:r>
          </w:p>
        </w:tc>
        <w:tc>
          <w:tcPr>
            <w:tcW w:w="2831" w:type="dxa"/>
          </w:tcPr>
          <w:p w14:paraId="178BA23C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8" w:type="dxa"/>
          </w:tcPr>
          <w:p w14:paraId="381B4898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公司传真</w:t>
            </w:r>
          </w:p>
        </w:tc>
        <w:tc>
          <w:tcPr>
            <w:tcW w:w="2378" w:type="dxa"/>
          </w:tcPr>
          <w:p w14:paraId="40058194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5A2B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Merge w:val="continue"/>
          </w:tcPr>
          <w:p w14:paraId="1C2ED23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7" w:type="dxa"/>
          </w:tcPr>
          <w:p w14:paraId="578C9B97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开户行</w:t>
            </w:r>
          </w:p>
        </w:tc>
        <w:tc>
          <w:tcPr>
            <w:tcW w:w="2831" w:type="dxa"/>
          </w:tcPr>
          <w:p w14:paraId="313F270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8" w:type="dxa"/>
          </w:tcPr>
          <w:p w14:paraId="35ADD268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账号</w:t>
            </w:r>
          </w:p>
        </w:tc>
        <w:tc>
          <w:tcPr>
            <w:tcW w:w="2378" w:type="dxa"/>
          </w:tcPr>
          <w:p w14:paraId="502EB051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40276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Merge w:val="continue"/>
          </w:tcPr>
          <w:p w14:paraId="4E8322F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7" w:type="dxa"/>
          </w:tcPr>
          <w:p w14:paraId="33A4741E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公司性质</w:t>
            </w:r>
          </w:p>
        </w:tc>
        <w:tc>
          <w:tcPr>
            <w:tcW w:w="7197" w:type="dxa"/>
            <w:gridSpan w:val="3"/>
          </w:tcPr>
          <w:p w14:paraId="00DC85E2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□国企 □集体 □私营 □联营 □外资 □其他</w:t>
            </w:r>
          </w:p>
        </w:tc>
      </w:tr>
      <w:tr w14:paraId="74579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Merge w:val="continue"/>
          </w:tcPr>
          <w:p w14:paraId="6BD30C6B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7" w:type="dxa"/>
          </w:tcPr>
          <w:p w14:paraId="48EAFC1A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生产性质</w:t>
            </w:r>
          </w:p>
        </w:tc>
        <w:tc>
          <w:tcPr>
            <w:tcW w:w="7197" w:type="dxa"/>
            <w:gridSpan w:val="3"/>
          </w:tcPr>
          <w:p w14:paraId="1BE056D0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□维修商 □代理商 □生产商 □其他</w:t>
            </w:r>
          </w:p>
        </w:tc>
      </w:tr>
      <w:tr w14:paraId="53F7E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Merge w:val="continue"/>
          </w:tcPr>
          <w:p w14:paraId="0B8DDAB1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7" w:type="dxa"/>
          </w:tcPr>
          <w:p w14:paraId="0C1390E4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经营范围</w:t>
            </w:r>
          </w:p>
        </w:tc>
        <w:tc>
          <w:tcPr>
            <w:tcW w:w="7197" w:type="dxa"/>
            <w:gridSpan w:val="3"/>
          </w:tcPr>
          <w:p w14:paraId="4A86CD6C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787F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Merge w:val="continue"/>
          </w:tcPr>
          <w:p w14:paraId="63BDA31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7" w:type="dxa"/>
          </w:tcPr>
          <w:p w14:paraId="2836B766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资质情况</w:t>
            </w:r>
          </w:p>
        </w:tc>
        <w:tc>
          <w:tcPr>
            <w:tcW w:w="7197" w:type="dxa"/>
            <w:gridSpan w:val="3"/>
          </w:tcPr>
          <w:p w14:paraId="5C62053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1F2F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Merge w:val="continue"/>
          </w:tcPr>
          <w:p w14:paraId="3E727B3D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7" w:type="dxa"/>
          </w:tcPr>
          <w:p w14:paraId="72ADF712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联系人</w:t>
            </w:r>
          </w:p>
        </w:tc>
        <w:tc>
          <w:tcPr>
            <w:tcW w:w="2831" w:type="dxa"/>
          </w:tcPr>
          <w:p w14:paraId="7C609F9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8" w:type="dxa"/>
          </w:tcPr>
          <w:p w14:paraId="6123E969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联系方式</w:t>
            </w:r>
          </w:p>
        </w:tc>
        <w:tc>
          <w:tcPr>
            <w:tcW w:w="2378" w:type="dxa"/>
          </w:tcPr>
          <w:p w14:paraId="7549620B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27D2E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Merge w:val="restart"/>
            <w:vAlign w:val="center"/>
          </w:tcPr>
          <w:p w14:paraId="0336C427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生产设备信息</w:t>
            </w:r>
          </w:p>
        </w:tc>
        <w:tc>
          <w:tcPr>
            <w:tcW w:w="1987" w:type="dxa"/>
          </w:tcPr>
          <w:p w14:paraId="3DED3955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主要生产用途</w:t>
            </w:r>
          </w:p>
        </w:tc>
        <w:tc>
          <w:tcPr>
            <w:tcW w:w="7197" w:type="dxa"/>
            <w:gridSpan w:val="3"/>
          </w:tcPr>
          <w:p w14:paraId="61B25C4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83C9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5" w:hRule="atLeast"/>
        </w:trPr>
        <w:tc>
          <w:tcPr>
            <w:tcW w:w="560" w:type="dxa"/>
            <w:vMerge w:val="continue"/>
          </w:tcPr>
          <w:p w14:paraId="5E97E44D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7" w:type="dxa"/>
          </w:tcPr>
          <w:p w14:paraId="5327B031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设备规模</w:t>
            </w:r>
          </w:p>
        </w:tc>
        <w:tc>
          <w:tcPr>
            <w:tcW w:w="7197" w:type="dxa"/>
            <w:gridSpan w:val="3"/>
          </w:tcPr>
          <w:p w14:paraId="62C8F63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AC85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Merge w:val="continue"/>
          </w:tcPr>
          <w:p w14:paraId="7E29DA83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7" w:type="dxa"/>
          </w:tcPr>
          <w:p w14:paraId="72C2916A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正常供货周期</w:t>
            </w:r>
          </w:p>
        </w:tc>
        <w:tc>
          <w:tcPr>
            <w:tcW w:w="7197" w:type="dxa"/>
            <w:gridSpan w:val="3"/>
          </w:tcPr>
          <w:p w14:paraId="0803EFF4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8CD0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Merge w:val="continue"/>
          </w:tcPr>
          <w:p w14:paraId="0BCC944F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7" w:type="dxa"/>
          </w:tcPr>
          <w:p w14:paraId="719624C6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最短</w:t>
            </w:r>
            <w:r>
              <w:rPr>
                <w:rFonts w:hint="eastAsia" w:ascii="仿宋_GB2312" w:eastAsia="仿宋_GB2312"/>
                <w:sz w:val="28"/>
                <w:szCs w:val="28"/>
              </w:rPr>
              <w:t>供货</w:t>
            </w:r>
            <w:r>
              <w:rPr>
                <w:rFonts w:ascii="仿宋_GB2312" w:eastAsia="仿宋_GB2312"/>
                <w:sz w:val="28"/>
                <w:szCs w:val="28"/>
              </w:rPr>
              <w:t>周期</w:t>
            </w:r>
          </w:p>
        </w:tc>
        <w:tc>
          <w:tcPr>
            <w:tcW w:w="7197" w:type="dxa"/>
            <w:gridSpan w:val="3"/>
          </w:tcPr>
          <w:p w14:paraId="2F34FF70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0593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Merge w:val="restart"/>
          </w:tcPr>
          <w:p w14:paraId="0F65E269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产品信息</w:t>
            </w:r>
          </w:p>
        </w:tc>
        <w:tc>
          <w:tcPr>
            <w:tcW w:w="1987" w:type="dxa"/>
          </w:tcPr>
          <w:p w14:paraId="360D2120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产品遵守标准</w:t>
            </w:r>
          </w:p>
        </w:tc>
        <w:tc>
          <w:tcPr>
            <w:tcW w:w="7197" w:type="dxa"/>
            <w:gridSpan w:val="3"/>
          </w:tcPr>
          <w:p w14:paraId="43E56A6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□国际标准 □国家标准 □行业标准 □企业标准</w:t>
            </w:r>
          </w:p>
        </w:tc>
      </w:tr>
      <w:tr w14:paraId="3C982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Merge w:val="continue"/>
          </w:tcPr>
          <w:p w14:paraId="7460CB9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7" w:type="dxa"/>
          </w:tcPr>
          <w:p w14:paraId="39DAA8B7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产品认证情况</w:t>
            </w:r>
          </w:p>
        </w:tc>
        <w:tc>
          <w:tcPr>
            <w:tcW w:w="7197" w:type="dxa"/>
            <w:gridSpan w:val="3"/>
          </w:tcPr>
          <w:p w14:paraId="5A8572DB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C4CB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Merge w:val="continue"/>
          </w:tcPr>
          <w:p w14:paraId="14A640A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7" w:type="dxa"/>
          </w:tcPr>
          <w:p w14:paraId="6B472DE3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主要服务区域</w:t>
            </w:r>
          </w:p>
        </w:tc>
        <w:tc>
          <w:tcPr>
            <w:tcW w:w="7197" w:type="dxa"/>
            <w:gridSpan w:val="3"/>
          </w:tcPr>
          <w:p w14:paraId="53A3F540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4AD05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Merge w:val="continue"/>
          </w:tcPr>
          <w:p w14:paraId="798DBE41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7" w:type="dxa"/>
          </w:tcPr>
          <w:p w14:paraId="097A19E4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主要客户</w:t>
            </w:r>
          </w:p>
        </w:tc>
        <w:tc>
          <w:tcPr>
            <w:tcW w:w="7197" w:type="dxa"/>
            <w:gridSpan w:val="3"/>
          </w:tcPr>
          <w:p w14:paraId="35F6118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3001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Merge w:val="restart"/>
            <w:vAlign w:val="center"/>
          </w:tcPr>
          <w:p w14:paraId="7A4BF10B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其他信息</w:t>
            </w:r>
          </w:p>
        </w:tc>
        <w:tc>
          <w:tcPr>
            <w:tcW w:w="1987" w:type="dxa"/>
          </w:tcPr>
          <w:p w14:paraId="5A520041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主要供应商</w:t>
            </w:r>
          </w:p>
        </w:tc>
        <w:tc>
          <w:tcPr>
            <w:tcW w:w="7197" w:type="dxa"/>
            <w:gridSpan w:val="3"/>
          </w:tcPr>
          <w:p w14:paraId="4069CE83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7CDD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Merge w:val="continue"/>
          </w:tcPr>
          <w:p w14:paraId="0800F40B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7" w:type="dxa"/>
          </w:tcPr>
          <w:p w14:paraId="08AF52DF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主要竞争对手</w:t>
            </w:r>
          </w:p>
        </w:tc>
        <w:tc>
          <w:tcPr>
            <w:tcW w:w="7197" w:type="dxa"/>
            <w:gridSpan w:val="3"/>
          </w:tcPr>
          <w:p w14:paraId="6AA9703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50049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Merge w:val="continue"/>
          </w:tcPr>
          <w:p w14:paraId="09B337B4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7" w:type="dxa"/>
          </w:tcPr>
          <w:p w14:paraId="1915757B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总人员数量</w:t>
            </w:r>
          </w:p>
        </w:tc>
        <w:tc>
          <w:tcPr>
            <w:tcW w:w="2831" w:type="dxa"/>
          </w:tcPr>
          <w:p w14:paraId="08C9290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8" w:type="dxa"/>
          </w:tcPr>
          <w:p w14:paraId="35AE6FE2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管理人员数量</w:t>
            </w:r>
          </w:p>
        </w:tc>
        <w:tc>
          <w:tcPr>
            <w:tcW w:w="2378" w:type="dxa"/>
          </w:tcPr>
          <w:p w14:paraId="02C7B980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264B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Merge w:val="continue"/>
          </w:tcPr>
          <w:p w14:paraId="713C9A7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7" w:type="dxa"/>
          </w:tcPr>
          <w:p w14:paraId="6B3D88BA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维修人员数量</w:t>
            </w:r>
          </w:p>
        </w:tc>
        <w:tc>
          <w:tcPr>
            <w:tcW w:w="2831" w:type="dxa"/>
          </w:tcPr>
          <w:p w14:paraId="279EB8AC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8" w:type="dxa"/>
          </w:tcPr>
          <w:p w14:paraId="5500572C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质量人员数量</w:t>
            </w:r>
          </w:p>
        </w:tc>
        <w:tc>
          <w:tcPr>
            <w:tcW w:w="2378" w:type="dxa"/>
          </w:tcPr>
          <w:p w14:paraId="0D6D977A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5B7F7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Merge w:val="continue"/>
          </w:tcPr>
          <w:p w14:paraId="7463B39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7" w:type="dxa"/>
          </w:tcPr>
          <w:p w14:paraId="1E083C80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固定资产净值</w:t>
            </w:r>
          </w:p>
        </w:tc>
        <w:tc>
          <w:tcPr>
            <w:tcW w:w="2831" w:type="dxa"/>
          </w:tcPr>
          <w:p w14:paraId="6A09040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8" w:type="dxa"/>
          </w:tcPr>
          <w:p w14:paraId="26BDC040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营运资金</w:t>
            </w:r>
          </w:p>
        </w:tc>
        <w:tc>
          <w:tcPr>
            <w:tcW w:w="2378" w:type="dxa"/>
          </w:tcPr>
          <w:p w14:paraId="74ED3F0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FB64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Merge w:val="continue"/>
          </w:tcPr>
          <w:p w14:paraId="08FCA1F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7" w:type="dxa"/>
          </w:tcPr>
          <w:p w14:paraId="485FC123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资产负债率</w:t>
            </w:r>
          </w:p>
        </w:tc>
        <w:tc>
          <w:tcPr>
            <w:tcW w:w="2831" w:type="dxa"/>
          </w:tcPr>
          <w:p w14:paraId="29ED85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8" w:type="dxa"/>
          </w:tcPr>
          <w:p w14:paraId="5EAD23D8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短期负债</w:t>
            </w:r>
          </w:p>
        </w:tc>
        <w:tc>
          <w:tcPr>
            <w:tcW w:w="2378" w:type="dxa"/>
          </w:tcPr>
          <w:p w14:paraId="0A4CCC94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6D176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Merge w:val="continue"/>
          </w:tcPr>
          <w:p w14:paraId="67AE1B8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7" w:type="dxa"/>
          </w:tcPr>
          <w:p w14:paraId="24A44427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银行信用等级</w:t>
            </w:r>
          </w:p>
        </w:tc>
        <w:tc>
          <w:tcPr>
            <w:tcW w:w="7197" w:type="dxa"/>
            <w:gridSpan w:val="3"/>
          </w:tcPr>
          <w:p w14:paraId="2091D8D1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52EB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78" w:type="dxa"/>
            <w:gridSpan w:val="3"/>
          </w:tcPr>
          <w:p w14:paraId="504CD929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被调查企业主管签字：</w:t>
            </w:r>
          </w:p>
        </w:tc>
        <w:tc>
          <w:tcPr>
            <w:tcW w:w="4366" w:type="dxa"/>
            <w:gridSpan w:val="2"/>
          </w:tcPr>
          <w:p w14:paraId="7FB0258C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调查日期：</w:t>
            </w:r>
          </w:p>
        </w:tc>
      </w:tr>
    </w:tbl>
    <w:p w14:paraId="30B89046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4A7"/>
    <w:rsid w:val="00025A7A"/>
    <w:rsid w:val="000D7009"/>
    <w:rsid w:val="000F7921"/>
    <w:rsid w:val="0011627A"/>
    <w:rsid w:val="00120CE4"/>
    <w:rsid w:val="00130300"/>
    <w:rsid w:val="00132099"/>
    <w:rsid w:val="002346BD"/>
    <w:rsid w:val="00251265"/>
    <w:rsid w:val="00330651"/>
    <w:rsid w:val="003C4851"/>
    <w:rsid w:val="003D3326"/>
    <w:rsid w:val="00443730"/>
    <w:rsid w:val="00601373"/>
    <w:rsid w:val="006834AA"/>
    <w:rsid w:val="00782E16"/>
    <w:rsid w:val="008368A4"/>
    <w:rsid w:val="00950719"/>
    <w:rsid w:val="00CE2E0B"/>
    <w:rsid w:val="00DD14A7"/>
    <w:rsid w:val="25CF5E57"/>
    <w:rsid w:val="63B2503D"/>
    <w:rsid w:val="730A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269</Words>
  <Characters>269</Characters>
  <Lines>2</Lines>
  <Paragraphs>1</Paragraphs>
  <TotalTime>257</TotalTime>
  <ScaleCrop>false</ScaleCrop>
  <LinksUpToDate>false</LinksUpToDate>
  <CharactersWithSpaces>280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2021-11-23T08:51:00Z</dcterms:created>
  <dc:creator>聂文鹏</dc:creator>
  <cp:lastModifiedBy>江晨辉</cp:lastModifiedBy>
  <dcterms:modified xsi:type="dcterms:W3CDTF">2026-10-20T06:59:56Z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D55990C0E3CB47598A1D4CCCDDC4D728_13</vt:lpwstr>
  </property>
</Properties>
</file>