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5C27E">
      <w:pPr>
        <w:spacing w:line="560" w:lineRule="exact"/>
        <w:jc w:val="center"/>
        <w:rPr>
          <w:rFonts w:ascii="仿宋_GB2312" w:eastAsia="仿宋_GB2312" w:hAnsiTheme="majorEastAsia" w:cstheme="majorEastAsia"/>
          <w:b/>
          <w:bCs/>
          <w:sz w:val="40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37FA1F54">
      <w:pPr>
        <w:spacing w:line="560" w:lineRule="exact"/>
        <w:rPr>
          <w:sz w:val="28"/>
          <w:szCs w:val="28"/>
        </w:rPr>
      </w:pPr>
    </w:p>
    <w:p w14:paraId="5E695AEA">
      <w:pPr>
        <w:spacing w:line="560" w:lineRule="exact"/>
        <w:ind w:firstLine="551" w:firstLineChars="197"/>
        <w:rPr>
          <w:rFonts w:hint="eastAsia"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“</w:t>
      </w:r>
      <w:r>
        <w:rPr>
          <w:rFonts w:hint="eastAsia" w:ascii="仿宋_GB2312" w:hAnsi="宋体" w:eastAsia="仿宋_GB2312" w:cs="仿宋_GB2312"/>
          <w:b/>
          <w:sz w:val="28"/>
          <w:szCs w:val="28"/>
        </w:rPr>
        <w:t>江西航空2026数据中心负载均衡设备采购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”</w:t>
      </w:r>
      <w:r>
        <w:rPr>
          <w:rFonts w:hint="eastAsia" w:ascii="仿宋_GB2312" w:eastAsia="仿宋_GB2312" w:cs="仿宋_GB2312"/>
          <w:b/>
          <w:sz w:val="28"/>
          <w:szCs w:val="28"/>
        </w:rPr>
        <w:t>项目（采购项目编号</w:t>
      </w:r>
      <w:r>
        <w:rPr>
          <w:rFonts w:hint="eastAsia" w:ascii="仿宋_GB2312" w:hAnsi="宋体" w:eastAsia="仿宋_GB2312" w:cs="仿宋_GB2312"/>
          <w:b/>
          <w:sz w:val="28"/>
          <w:szCs w:val="28"/>
        </w:rPr>
        <w:t>：RY</w:t>
      </w:r>
      <w:r>
        <w:rPr>
          <w:rFonts w:hint="eastAsia" w:ascii="仿宋_GB2312" w:hAnsi="宋体" w:eastAsia="仿宋_GB2312" w:cs="仿宋_GB2312"/>
          <w:b/>
          <w:sz w:val="28"/>
          <w:szCs w:val="28"/>
          <w:lang w:eastAsia="zh-CN"/>
        </w:rPr>
        <w:t>202603</w:t>
      </w:r>
      <w:r>
        <w:rPr>
          <w:rFonts w:hint="eastAsia" w:ascii="仿宋_GB2312" w:hAnsi="宋体" w:eastAsia="仿宋_GB2312" w:cs="仿宋_GB2312"/>
          <w:b/>
          <w:sz w:val="28"/>
          <w:szCs w:val="28"/>
          <w:lang w:val="en-US" w:eastAsia="zh-CN"/>
        </w:rPr>
        <w:t>20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）本次谈判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采购</w:t>
      </w:r>
      <w:r>
        <w:rPr>
          <w:rFonts w:hint="eastAsia" w:ascii="仿宋_GB2312" w:eastAsia="仿宋_GB2312" w:cs="仿宋_GB2312"/>
          <w:sz w:val="28"/>
          <w:szCs w:val="28"/>
        </w:rPr>
        <w:t>。</w:t>
      </w:r>
    </w:p>
    <w:p w14:paraId="3EF10D13">
      <w:pPr>
        <w:spacing w:line="560" w:lineRule="exact"/>
        <w:ind w:firstLine="551" w:firstLineChars="197"/>
        <w:rPr>
          <w:rFonts w:hint="eastAsia" w:ascii="仿宋_GB2312" w:eastAsia="仿宋_GB2312" w:cs="仿宋_GB2312"/>
          <w:sz w:val="28"/>
          <w:szCs w:val="28"/>
        </w:rPr>
      </w:pPr>
    </w:p>
    <w:p w14:paraId="26BA547B">
      <w:pPr>
        <w:spacing w:line="560" w:lineRule="exact"/>
        <w:rPr>
          <w:rFonts w:hint="eastAsia"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</w:t>
      </w:r>
      <w:r>
        <w:rPr>
          <w:rFonts w:hint="eastAsia" w:ascii="仿宋_GB2312" w:eastAsia="仿宋_GB2312"/>
          <w:b/>
          <w:bCs/>
          <w:color w:val="EE0000"/>
          <w:sz w:val="28"/>
          <w:szCs w:val="28"/>
          <w:lang w:val="en-US" w:eastAsia="zh-CN"/>
        </w:rPr>
        <w:t>2026</w:t>
      </w:r>
      <w:r>
        <w:rPr>
          <w:rFonts w:hint="eastAsia" w:ascii="仿宋_GB2312" w:eastAsia="仿宋_GB2312"/>
          <w:b/>
          <w:bCs/>
          <w:color w:val="EE0000"/>
          <w:sz w:val="28"/>
          <w:szCs w:val="28"/>
        </w:rPr>
        <w:t>年</w:t>
      </w:r>
      <w:r>
        <w:rPr>
          <w:rFonts w:hint="eastAsia" w:ascii="仿宋_GB2312" w:eastAsia="仿宋_GB2312"/>
          <w:b/>
          <w:bCs/>
          <w:color w:val="EE0000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/>
          <w:b/>
          <w:bCs/>
          <w:color w:val="EE0000"/>
          <w:sz w:val="28"/>
          <w:szCs w:val="28"/>
        </w:rPr>
        <w:t>月</w:t>
      </w:r>
      <w:r>
        <w:rPr>
          <w:rFonts w:hint="eastAsia" w:ascii="仿宋_GB2312" w:eastAsia="仿宋_GB2312"/>
          <w:b/>
          <w:bCs/>
          <w:color w:val="EE0000"/>
          <w:sz w:val="28"/>
          <w:szCs w:val="28"/>
          <w:lang w:val="en-US" w:eastAsia="zh-CN"/>
        </w:rPr>
        <w:t>30</w:t>
      </w:r>
      <w:r>
        <w:rPr>
          <w:rFonts w:hint="eastAsia" w:ascii="仿宋_GB2312" w:eastAsia="仿宋_GB2312"/>
          <w:b/>
          <w:bCs/>
          <w:color w:val="EE0000"/>
          <w:sz w:val="28"/>
          <w:szCs w:val="28"/>
        </w:rPr>
        <w:t>日</w:t>
      </w:r>
      <w:r>
        <w:rPr>
          <w:rFonts w:hint="eastAsia" w:ascii="仿宋_GB2312" w:eastAsia="仿宋_GB2312"/>
          <w:b/>
          <w:bCs/>
          <w:color w:val="EE0000"/>
          <w:sz w:val="28"/>
          <w:szCs w:val="28"/>
          <w:lang w:val="en-US" w:eastAsia="zh-CN"/>
        </w:rPr>
        <w:t>12:00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33F3DF72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4FD88889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03ACA530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504CA0BC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5E9B75C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4FEB69E9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  <w:bookmarkStart w:id="0" w:name="_GoBack"/>
      <w:bookmarkEnd w:id="0"/>
    </w:p>
    <w:p w14:paraId="3292480A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03E45A77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42EDE620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1FB08E88"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扫描件回复至：rycgz@xiamenair.com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46B3A02"/>
    <w:rsid w:val="07BE196B"/>
    <w:rsid w:val="11655C97"/>
    <w:rsid w:val="119E1AED"/>
    <w:rsid w:val="1A122E8E"/>
    <w:rsid w:val="1BF817D3"/>
    <w:rsid w:val="218B62C2"/>
    <w:rsid w:val="2AE7535F"/>
    <w:rsid w:val="2DCD5650"/>
    <w:rsid w:val="2F810850"/>
    <w:rsid w:val="35B6419A"/>
    <w:rsid w:val="3F684F93"/>
    <w:rsid w:val="40286ACC"/>
    <w:rsid w:val="44962692"/>
    <w:rsid w:val="44C91CC2"/>
    <w:rsid w:val="458B1281"/>
    <w:rsid w:val="46CB39AE"/>
    <w:rsid w:val="48D13EE6"/>
    <w:rsid w:val="4CE91BED"/>
    <w:rsid w:val="5467289E"/>
    <w:rsid w:val="5CEA3F7C"/>
    <w:rsid w:val="5D4D3638"/>
    <w:rsid w:val="605079EE"/>
    <w:rsid w:val="61F768C7"/>
    <w:rsid w:val="66F924CC"/>
    <w:rsid w:val="7564099F"/>
    <w:rsid w:val="793918EE"/>
    <w:rsid w:val="7A0612D4"/>
    <w:rsid w:val="7DB0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kern w:val="2"/>
      <w:sz w:val="24"/>
      <w:szCs w:val="24"/>
      <w:lang w:val="en-US" w:eastAsia="zh-CN" w:bidi="ar-SA"/>
    </w:rPr>
  </w:style>
  <w:style w:type="paragraph" w:customStyle="1" w:styleId="5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175</Characters>
  <Lines>0</Lines>
  <Paragraphs>0</Paragraphs>
  <TotalTime>0</TotalTime>
  <ScaleCrop>false</ScaleCrop>
  <LinksUpToDate>false</LinksUpToDate>
  <CharactersWithSpaces>182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张骁驰</cp:lastModifiedBy>
  <dcterms:modified xsi:type="dcterms:W3CDTF">2026-03-23T09:49:18Z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EFEDCF72DA1F47109E63D597B2E4BCB5</vt:lpwstr>
  </property>
  <property fmtid="{D5CDD505-2E9C-101B-9397-08002B2CF9AE}" pid="4" name="KSOTemplateDocerSaveRecord">
    <vt:lpwstr>eyJoZGlkIjoiZjFmYThiZmMzNjI3NGM4MTI2Y2YxMzVhMDJmZDNhMzYiLCJ1c2VySWQiOiIzNTc0MDM5OTcifQ==</vt:lpwstr>
  </property>
</Properties>
</file>