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ABB66C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供应商资质审核表</w:t>
      </w:r>
    </w:p>
    <w:p w14:paraId="1CD7CB54">
      <w:pPr>
        <w:wordWrap w:val="0"/>
        <w:jc w:val="right"/>
        <w:rPr>
          <w:rFonts w:ascii="仿宋_GB2312" w:eastAsia="仿宋_GB2312"/>
          <w:sz w:val="28"/>
          <w:szCs w:val="28"/>
        </w:rPr>
      </w:pPr>
    </w:p>
    <w:tbl>
      <w:tblPr>
        <w:tblStyle w:val="3"/>
        <w:tblW w:w="9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987"/>
        <w:gridCol w:w="2831"/>
        <w:gridCol w:w="1988"/>
        <w:gridCol w:w="2378"/>
      </w:tblGrid>
      <w:tr w14:paraId="255F9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00414FB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供应商基本信息</w:t>
            </w:r>
          </w:p>
        </w:tc>
        <w:tc>
          <w:tcPr>
            <w:tcW w:w="1987" w:type="dxa"/>
          </w:tcPr>
          <w:p w14:paraId="260B60E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公司名称</w:t>
            </w:r>
          </w:p>
        </w:tc>
        <w:tc>
          <w:tcPr>
            <w:tcW w:w="2831" w:type="dxa"/>
          </w:tcPr>
          <w:p w14:paraId="7292C9F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57D61A5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社会信用代码</w:t>
            </w:r>
          </w:p>
        </w:tc>
        <w:tc>
          <w:tcPr>
            <w:tcW w:w="2378" w:type="dxa"/>
          </w:tcPr>
          <w:p w14:paraId="1612D2B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B55A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A047B8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03C8CA8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公司地址</w:t>
            </w:r>
          </w:p>
        </w:tc>
        <w:tc>
          <w:tcPr>
            <w:tcW w:w="7197" w:type="dxa"/>
            <w:gridSpan w:val="3"/>
          </w:tcPr>
          <w:p w14:paraId="2BF4457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B763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A274DA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DBE09A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公司网址</w:t>
            </w:r>
          </w:p>
        </w:tc>
        <w:tc>
          <w:tcPr>
            <w:tcW w:w="7197" w:type="dxa"/>
            <w:gridSpan w:val="3"/>
          </w:tcPr>
          <w:p w14:paraId="2C007A7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0132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896CAE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C5E19D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成立日期</w:t>
            </w:r>
          </w:p>
        </w:tc>
        <w:tc>
          <w:tcPr>
            <w:tcW w:w="2831" w:type="dxa"/>
          </w:tcPr>
          <w:p w14:paraId="075A6B5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53D7099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注册资金</w:t>
            </w:r>
          </w:p>
        </w:tc>
        <w:tc>
          <w:tcPr>
            <w:tcW w:w="2378" w:type="dxa"/>
          </w:tcPr>
          <w:p w14:paraId="1915F1C7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E1D2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0D09B09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2C1DAD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2831" w:type="dxa"/>
          </w:tcPr>
          <w:p w14:paraId="2A65C23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705F92B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占地面积</w:t>
            </w:r>
          </w:p>
        </w:tc>
        <w:tc>
          <w:tcPr>
            <w:tcW w:w="2378" w:type="dxa"/>
          </w:tcPr>
          <w:p w14:paraId="7691577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3F02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04AE7B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63D7485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公司电话</w:t>
            </w:r>
          </w:p>
        </w:tc>
        <w:tc>
          <w:tcPr>
            <w:tcW w:w="2831" w:type="dxa"/>
          </w:tcPr>
          <w:p w14:paraId="46D6A28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6D60F15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公司传真</w:t>
            </w:r>
          </w:p>
        </w:tc>
        <w:tc>
          <w:tcPr>
            <w:tcW w:w="2378" w:type="dxa"/>
          </w:tcPr>
          <w:p w14:paraId="78FA2AE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F40E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D27A94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576B702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开户行</w:t>
            </w:r>
          </w:p>
        </w:tc>
        <w:tc>
          <w:tcPr>
            <w:tcW w:w="2831" w:type="dxa"/>
          </w:tcPr>
          <w:p w14:paraId="7C9BA1C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44FA388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账号</w:t>
            </w:r>
          </w:p>
        </w:tc>
        <w:tc>
          <w:tcPr>
            <w:tcW w:w="2378" w:type="dxa"/>
          </w:tcPr>
          <w:p w14:paraId="40B254A5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7D64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336A807C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61F78929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公司性质</w:t>
            </w:r>
          </w:p>
        </w:tc>
        <w:tc>
          <w:tcPr>
            <w:tcW w:w="7197" w:type="dxa"/>
            <w:gridSpan w:val="3"/>
          </w:tcPr>
          <w:p w14:paraId="5809C00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□国企 □集体 □私营 □联营 □外资 □其他</w:t>
            </w:r>
          </w:p>
        </w:tc>
      </w:tr>
      <w:tr w14:paraId="1382B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4E59B6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5369B2F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生产性质</w:t>
            </w:r>
          </w:p>
        </w:tc>
        <w:tc>
          <w:tcPr>
            <w:tcW w:w="7197" w:type="dxa"/>
            <w:gridSpan w:val="3"/>
          </w:tcPr>
          <w:p w14:paraId="6C289C8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□维修商 □代理商 □生产商 □其他</w:t>
            </w:r>
          </w:p>
        </w:tc>
      </w:tr>
      <w:tr w14:paraId="63942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4A1A11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539D91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经营范围</w:t>
            </w:r>
          </w:p>
        </w:tc>
        <w:tc>
          <w:tcPr>
            <w:tcW w:w="7197" w:type="dxa"/>
            <w:gridSpan w:val="3"/>
          </w:tcPr>
          <w:p w14:paraId="4F01BFC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6CB1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7CE5DB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0DAF1E6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资质情况</w:t>
            </w:r>
          </w:p>
        </w:tc>
        <w:tc>
          <w:tcPr>
            <w:tcW w:w="7197" w:type="dxa"/>
            <w:gridSpan w:val="3"/>
          </w:tcPr>
          <w:p w14:paraId="1392436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C9EC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03D7C2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7E81141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831" w:type="dxa"/>
          </w:tcPr>
          <w:p w14:paraId="563B243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3B6BF01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378" w:type="dxa"/>
          </w:tcPr>
          <w:p w14:paraId="58B7171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6E02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4E99701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生产设备信息</w:t>
            </w:r>
          </w:p>
        </w:tc>
        <w:tc>
          <w:tcPr>
            <w:tcW w:w="1987" w:type="dxa"/>
          </w:tcPr>
          <w:p w14:paraId="73480CE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主要生产用途</w:t>
            </w:r>
          </w:p>
        </w:tc>
        <w:tc>
          <w:tcPr>
            <w:tcW w:w="7197" w:type="dxa"/>
            <w:gridSpan w:val="3"/>
          </w:tcPr>
          <w:p w14:paraId="2F7F86B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8944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560" w:type="dxa"/>
            <w:vMerge w:val="continue"/>
          </w:tcPr>
          <w:p w14:paraId="3F9E9649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5B0E79B5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设备规模</w:t>
            </w:r>
          </w:p>
        </w:tc>
        <w:tc>
          <w:tcPr>
            <w:tcW w:w="7197" w:type="dxa"/>
            <w:gridSpan w:val="3"/>
          </w:tcPr>
          <w:p w14:paraId="1B183E7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AB4A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09E045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26A86B56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正常供货周期</w:t>
            </w:r>
          </w:p>
        </w:tc>
        <w:tc>
          <w:tcPr>
            <w:tcW w:w="7197" w:type="dxa"/>
            <w:gridSpan w:val="3"/>
          </w:tcPr>
          <w:p w14:paraId="5FCADCE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B905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902779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6F26E46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最短</w:t>
            </w:r>
            <w:r>
              <w:rPr>
                <w:rFonts w:hint="eastAsia" w:ascii="仿宋_GB2312" w:eastAsia="仿宋_GB2312"/>
                <w:sz w:val="28"/>
                <w:szCs w:val="28"/>
              </w:rPr>
              <w:t>供货</w:t>
            </w:r>
            <w:r>
              <w:rPr>
                <w:rFonts w:ascii="仿宋_GB2312" w:eastAsia="仿宋_GB2312"/>
                <w:sz w:val="28"/>
                <w:szCs w:val="28"/>
              </w:rPr>
              <w:t>周期</w:t>
            </w:r>
          </w:p>
        </w:tc>
        <w:tc>
          <w:tcPr>
            <w:tcW w:w="7197" w:type="dxa"/>
            <w:gridSpan w:val="3"/>
          </w:tcPr>
          <w:p w14:paraId="6F249F2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A5AC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</w:tcPr>
          <w:p w14:paraId="0129A5D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产品信息</w:t>
            </w:r>
          </w:p>
        </w:tc>
        <w:tc>
          <w:tcPr>
            <w:tcW w:w="1987" w:type="dxa"/>
          </w:tcPr>
          <w:p w14:paraId="3592395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产品遵守标准</w:t>
            </w:r>
          </w:p>
        </w:tc>
        <w:tc>
          <w:tcPr>
            <w:tcW w:w="7197" w:type="dxa"/>
            <w:gridSpan w:val="3"/>
          </w:tcPr>
          <w:p w14:paraId="0999630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□国际标准 □国家标准 □行业标准 □企业标准</w:t>
            </w:r>
          </w:p>
        </w:tc>
      </w:tr>
      <w:tr w14:paraId="58620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2BC9E070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4DE343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产品认证情况</w:t>
            </w:r>
          </w:p>
        </w:tc>
        <w:tc>
          <w:tcPr>
            <w:tcW w:w="7197" w:type="dxa"/>
            <w:gridSpan w:val="3"/>
          </w:tcPr>
          <w:p w14:paraId="72FE162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52D5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3E7A613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1DA89FBD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主要服务区域</w:t>
            </w:r>
          </w:p>
        </w:tc>
        <w:tc>
          <w:tcPr>
            <w:tcW w:w="7197" w:type="dxa"/>
            <w:gridSpan w:val="3"/>
          </w:tcPr>
          <w:p w14:paraId="7387270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2697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7FB483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6444DA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主要客户</w:t>
            </w:r>
          </w:p>
        </w:tc>
        <w:tc>
          <w:tcPr>
            <w:tcW w:w="7197" w:type="dxa"/>
            <w:gridSpan w:val="3"/>
          </w:tcPr>
          <w:p w14:paraId="7E1FBD3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8677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 w14:paraId="104D129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其他信息</w:t>
            </w:r>
          </w:p>
        </w:tc>
        <w:tc>
          <w:tcPr>
            <w:tcW w:w="1987" w:type="dxa"/>
          </w:tcPr>
          <w:p w14:paraId="7D4B057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主要供应商</w:t>
            </w:r>
          </w:p>
        </w:tc>
        <w:tc>
          <w:tcPr>
            <w:tcW w:w="7197" w:type="dxa"/>
            <w:gridSpan w:val="3"/>
          </w:tcPr>
          <w:p w14:paraId="7FE1246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36E7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6D5FEC0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14598C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主要竞争对手</w:t>
            </w:r>
          </w:p>
        </w:tc>
        <w:tc>
          <w:tcPr>
            <w:tcW w:w="7197" w:type="dxa"/>
            <w:gridSpan w:val="3"/>
          </w:tcPr>
          <w:p w14:paraId="1B454DD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480D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0A9B9C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6DDB4F48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总人员数量</w:t>
            </w:r>
          </w:p>
        </w:tc>
        <w:tc>
          <w:tcPr>
            <w:tcW w:w="2831" w:type="dxa"/>
          </w:tcPr>
          <w:p w14:paraId="3F6EA8C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614F3D3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管理人员数量</w:t>
            </w:r>
          </w:p>
        </w:tc>
        <w:tc>
          <w:tcPr>
            <w:tcW w:w="2378" w:type="dxa"/>
          </w:tcPr>
          <w:p w14:paraId="3657E16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13EE4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4FBE8F8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324B7B34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维修人员数量</w:t>
            </w:r>
          </w:p>
        </w:tc>
        <w:tc>
          <w:tcPr>
            <w:tcW w:w="2831" w:type="dxa"/>
          </w:tcPr>
          <w:p w14:paraId="1363277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7C264E83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质量人员数量</w:t>
            </w:r>
          </w:p>
        </w:tc>
        <w:tc>
          <w:tcPr>
            <w:tcW w:w="2378" w:type="dxa"/>
          </w:tcPr>
          <w:p w14:paraId="66A0B958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BE96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1E19544D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5825AD4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固定资产净值</w:t>
            </w:r>
          </w:p>
        </w:tc>
        <w:tc>
          <w:tcPr>
            <w:tcW w:w="2831" w:type="dxa"/>
          </w:tcPr>
          <w:p w14:paraId="38E614F1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2EE0975B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营运资金</w:t>
            </w:r>
          </w:p>
        </w:tc>
        <w:tc>
          <w:tcPr>
            <w:tcW w:w="2378" w:type="dxa"/>
          </w:tcPr>
          <w:p w14:paraId="42EFB62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64473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58D017BA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4DBFA570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资产负债率</w:t>
            </w:r>
          </w:p>
        </w:tc>
        <w:tc>
          <w:tcPr>
            <w:tcW w:w="2831" w:type="dxa"/>
          </w:tcPr>
          <w:p w14:paraId="4560867F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 w14:paraId="77D63F3C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短期负债</w:t>
            </w:r>
          </w:p>
        </w:tc>
        <w:tc>
          <w:tcPr>
            <w:tcW w:w="2378" w:type="dxa"/>
          </w:tcPr>
          <w:p w14:paraId="1A7976CB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956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 w14:paraId="76B9CF53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 w14:paraId="50FC753A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银行信用等级</w:t>
            </w:r>
          </w:p>
        </w:tc>
        <w:tc>
          <w:tcPr>
            <w:tcW w:w="7197" w:type="dxa"/>
            <w:gridSpan w:val="3"/>
          </w:tcPr>
          <w:p w14:paraId="5915E9D6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48E9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8" w:type="dxa"/>
            <w:gridSpan w:val="3"/>
          </w:tcPr>
          <w:p w14:paraId="43A5EFD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被调查企业主管签字：</w:t>
            </w:r>
          </w:p>
        </w:tc>
        <w:tc>
          <w:tcPr>
            <w:tcW w:w="4366" w:type="dxa"/>
            <w:gridSpan w:val="2"/>
          </w:tcPr>
          <w:p w14:paraId="73A44FF1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调查日期：</w:t>
            </w:r>
          </w:p>
        </w:tc>
      </w:tr>
    </w:tbl>
    <w:p w14:paraId="41FDF94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D87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2026-05-27T02:28:33Z</dcterms:created>
  <dc:creator>张亮龙</dc:creator>
  <cp:lastModifiedBy>素心不改</cp:lastModifiedBy>
  <dcterms:modified xsi:type="dcterms:W3CDTF">2026-05-27T02:28:52Z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eyJoZGlkIjoiYWNkZjNjNGFhMzE1YThlNjIzNWE3MTM2ZGU5OGRlMjIiLCJ1c2VySWQiOiIyMjYyMTE0ODcifQ==</vt:lpwstr>
  </property>
  <property fmtid="{D5CDD505-2E9C-101B-9397-08002B2CF9AE}" pid="4" name="ICV">
    <vt:lpwstr>699C43A47A0040DA82EE493CC2479FCD_12</vt:lpwstr>
  </property>
</Properties>
</file>