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92A2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7DA85D10">
      <w:pPr>
        <w:spacing w:line="560" w:lineRule="exact"/>
        <w:ind w:firstLine="551" w:firstLineChars="197"/>
        <w:rPr>
          <w:sz w:val="28"/>
          <w:szCs w:val="28"/>
        </w:rPr>
      </w:pPr>
    </w:p>
    <w:p w14:paraId="6171B06A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“江西航空航空主题研学活动合作经营”项目</w:t>
      </w:r>
      <w:r>
        <w:rPr>
          <w:rFonts w:hint="eastAsia" w:ascii="仿宋_GB2312" w:eastAsia="仿宋_GB2312" w:cs="仿宋_GB2312"/>
          <w:b/>
          <w:sz w:val="28"/>
          <w:szCs w:val="28"/>
        </w:rPr>
        <w:t>（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合作</w:t>
      </w:r>
      <w:r>
        <w:rPr>
          <w:rFonts w:hint="eastAsia" w:ascii="仿宋_GB2312" w:eastAsia="仿宋_GB2312" w:cs="仿宋_GB2312"/>
          <w:b/>
          <w:sz w:val="28"/>
          <w:szCs w:val="28"/>
        </w:rPr>
        <w:t>项目编号：RY202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60709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b w:val="0"/>
          <w:bCs/>
          <w:sz w:val="28"/>
          <w:szCs w:val="28"/>
          <w:lang w:val="en-US" w:eastAsia="zh-CN"/>
        </w:rPr>
        <w:t>合作</w:t>
      </w:r>
      <w:r>
        <w:rPr>
          <w:rFonts w:hint="eastAsia" w:ascii="仿宋_GB2312" w:eastAsia="仿宋_GB2312" w:cs="仿宋_GB2312"/>
          <w:sz w:val="28"/>
          <w:szCs w:val="28"/>
        </w:rPr>
        <w:t>邀请函，拟参加（　　）/不参加（　　　）本次公开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招募</w:t>
      </w:r>
      <w:r>
        <w:rPr>
          <w:rFonts w:hint="eastAsia" w:ascii="仿宋_GB2312" w:eastAsia="仿宋_GB2312" w:cs="仿宋_GB2312"/>
          <w:sz w:val="28"/>
          <w:szCs w:val="28"/>
        </w:rPr>
        <w:t>。</w:t>
      </w:r>
    </w:p>
    <w:p w14:paraId="6C666098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3B1E218A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eastAsia" w:ascii="仿宋_GB2312" w:eastAsia="仿宋_GB2312" w:cs="仿宋_GB2312"/>
          <w:b/>
          <w:sz w:val="28"/>
          <w:szCs w:val="28"/>
          <w:lang w:eastAsia="zh-CN"/>
        </w:rPr>
        <w:t>202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 w:cs="仿宋_GB2312"/>
          <w:b/>
          <w:sz w:val="28"/>
          <w:szCs w:val="28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 w:cs="仿宋_GB2312"/>
          <w:b/>
          <w:sz w:val="28"/>
          <w:szCs w:val="28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21</w:t>
      </w:r>
      <w:bookmarkStart w:id="0" w:name="_GoBack"/>
      <w:bookmarkEnd w:id="0"/>
      <w:r>
        <w:rPr>
          <w:rFonts w:hint="eastAsia" w:ascii="仿宋_GB2312" w:eastAsia="仿宋_GB2312" w:cs="仿宋_GB2312"/>
          <w:b/>
          <w:sz w:val="28"/>
          <w:szCs w:val="28"/>
        </w:rPr>
        <w:t>日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/>
          <w:b/>
          <w:sz w:val="28"/>
          <w:szCs w:val="28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386A9B78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1131A82C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377155A1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66551971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536D1D44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362C53A5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3EC689DE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528AF663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0B343B97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7A3938FF">
      <w:pPr>
        <w:spacing w:line="560" w:lineRule="exact"/>
        <w:ind w:firstLine="422"/>
        <w:rPr>
          <w:rFonts w:ascii="仿宋_GB2312" w:eastAsia="仿宋_GB2312" w:cs="宋体"/>
          <w:b/>
          <w:bCs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扫描件回复至：yinwenhao@xiamenair.com</w:t>
      </w:r>
    </w:p>
    <w:p w14:paraId="08EE3E74">
      <w:pPr>
        <w:widowControl/>
        <w:spacing w:line="560" w:lineRule="exact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825D63"/>
    <w:rsid w:val="047821CB"/>
    <w:rsid w:val="375D185F"/>
    <w:rsid w:val="403E4D56"/>
    <w:rsid w:val="45825D63"/>
    <w:rsid w:val="4ADC5CB2"/>
    <w:rsid w:val="56730E64"/>
    <w:rsid w:val="568043FA"/>
    <w:rsid w:val="644C469F"/>
    <w:rsid w:val="66D707EA"/>
    <w:rsid w:val="7CFE78F6"/>
    <w:rsid w:val="7FC5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unhideWhenUsed/>
    <w:qFormat/>
    <w:uiPriority w:val="0"/>
    <w:pPr>
      <w:spacing w:before="260" w:after="260" w:line="360" w:lineRule="auto"/>
      <w:ind w:left="142" w:firstLine="420" w:firstLineChars="200"/>
    </w:pPr>
  </w:style>
  <w:style w:type="paragraph" w:styleId="3">
    <w:name w:val="index 5"/>
    <w:basedOn w:val="1"/>
    <w:next w:val="1"/>
    <w:qFormat/>
    <w:uiPriority w:val="0"/>
    <w:pPr>
      <w:ind w:left="800" w:leftChars="8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2025-07-16T06:01:00Z</dcterms:created>
  <dc:creator>尹文浩</dc:creator>
  <cp:lastModifiedBy>尹文浩</cp:lastModifiedBy>
  <dcterms:modified xsi:type="dcterms:W3CDTF">2026-07-15T00:57:37Z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9196672BD776407790A3BD1A4BC59878_11</vt:lpwstr>
  </property>
</Properties>
</file>