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260EE7A6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江西航空2026年办公电脑设备采购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sz w:val="28"/>
          <w:szCs w:val="28"/>
        </w:rPr>
        <w:t>项目（采购项目编号：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RY20260724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谈判</w:t>
      </w:r>
      <w:r>
        <w:rPr>
          <w:rFonts w:hint="eastAsia" w:ascii="仿宋_GB2312" w:eastAsia="仿宋_GB2312" w:cs="仿宋_GB2312"/>
          <w:sz w:val="28"/>
          <w:szCs w:val="28"/>
        </w:rPr>
        <w:t>采购。</w:t>
      </w:r>
    </w:p>
    <w:p w14:paraId="6C7D9FF4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55A6A2BE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  <w:lang w:eastAsia="zh-CN"/>
        </w:rPr>
        <w:t>202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_GB2312" w:hAnsi="宋体" w:eastAsia="仿宋_GB2312" w:cs="仿宋_GB2312"/>
          <w:b/>
          <w:color w:val="C00000"/>
          <w:sz w:val="28"/>
          <w:szCs w:val="28"/>
          <w:highlight w:val="none"/>
        </w:rPr>
        <w:t>:00时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</w:t>
      </w:r>
      <w:bookmarkStart w:id="0" w:name="_GoBack"/>
      <w:bookmarkEnd w:id="0"/>
      <w:r>
        <w:rPr>
          <w:rFonts w:hint="eastAsia" w:ascii="仿宋_GB2312" w:eastAsia="仿宋_GB2312" w:cs="仿宋_GB2312"/>
          <w:b/>
          <w:sz w:val="28"/>
          <w:szCs w:val="28"/>
        </w:rPr>
        <w:t>确认是否参加报价）。</w:t>
      </w:r>
    </w:p>
    <w:p w14:paraId="7777D2B5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2EE0E9F"/>
    <w:rsid w:val="2AE7535F"/>
    <w:rsid w:val="2DCD5650"/>
    <w:rsid w:val="2F810850"/>
    <w:rsid w:val="35B6419A"/>
    <w:rsid w:val="3F684F93"/>
    <w:rsid w:val="40286ACC"/>
    <w:rsid w:val="414B622A"/>
    <w:rsid w:val="44962692"/>
    <w:rsid w:val="44C91CC2"/>
    <w:rsid w:val="458B1281"/>
    <w:rsid w:val="46CB39AE"/>
    <w:rsid w:val="48D13EE6"/>
    <w:rsid w:val="4CE91BED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9A690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张骁驰</cp:lastModifiedBy>
  <dcterms:modified xsi:type="dcterms:W3CDTF">2026-08-21T07:54:06Z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