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C9D49">
      <w:pPr>
        <w:jc w:val="center"/>
        <w:rPr>
          <w:rFonts w:hint="eastAsia" w:ascii="方正小标宋简体" w:hAnsi="方正小标宋简体" w:eastAsia="方正小标宋简体" w:cs="方正小标宋简体"/>
          <w:bCs/>
          <w:sz w:val="44"/>
          <w:szCs w:val="36"/>
        </w:rPr>
      </w:pPr>
      <w:r>
        <w:rPr>
          <w:rFonts w:hint="eastAsia" w:ascii="方正小标宋简体" w:hAnsi="方正小标宋简体" w:eastAsia="方正小标宋简体" w:cs="方正小标宋简体"/>
          <w:bCs/>
          <w:sz w:val="44"/>
          <w:szCs w:val="36"/>
        </w:rPr>
        <w:t>供应商资格证明文件</w:t>
      </w:r>
    </w:p>
    <w:p w14:paraId="6FAACF16">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5"/>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1711"/>
        <w:gridCol w:w="224"/>
        <w:gridCol w:w="1520"/>
        <w:gridCol w:w="3350"/>
      </w:tblGrid>
      <w:tr w14:paraId="427C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06D76978">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法定名称</w:t>
            </w:r>
          </w:p>
        </w:tc>
        <w:tc>
          <w:tcPr>
            <w:tcW w:w="6805" w:type="dxa"/>
            <w:gridSpan w:val="4"/>
            <w:shd w:val="clear" w:color="auto" w:fill="auto"/>
            <w:vAlign w:val="center"/>
          </w:tcPr>
          <w:p w14:paraId="10F5D86B">
            <w:pPr>
              <w:widowControl/>
              <w:spacing w:line="560" w:lineRule="exact"/>
              <w:rPr>
                <w:rFonts w:ascii="仿宋_GB2312" w:eastAsia="仿宋_GB2312" w:cs="宋体"/>
                <w:kern w:val="0"/>
                <w:sz w:val="28"/>
                <w:szCs w:val="28"/>
              </w:rPr>
            </w:pPr>
          </w:p>
        </w:tc>
      </w:tr>
      <w:tr w14:paraId="1D0A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689" w:type="dxa"/>
            <w:shd w:val="clear" w:color="auto" w:fill="auto"/>
            <w:vAlign w:val="center"/>
          </w:tcPr>
          <w:p w14:paraId="33CB56AB">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统一社会信用代码</w:t>
            </w:r>
          </w:p>
        </w:tc>
        <w:tc>
          <w:tcPr>
            <w:tcW w:w="6805" w:type="dxa"/>
            <w:gridSpan w:val="4"/>
            <w:shd w:val="clear" w:color="auto" w:fill="auto"/>
            <w:vAlign w:val="center"/>
          </w:tcPr>
          <w:p w14:paraId="1AC89BB7">
            <w:pPr>
              <w:widowControl/>
              <w:spacing w:line="560" w:lineRule="exact"/>
              <w:rPr>
                <w:rFonts w:ascii="仿宋_GB2312" w:eastAsia="仿宋_GB2312" w:cs="宋体"/>
                <w:kern w:val="0"/>
                <w:sz w:val="28"/>
                <w:szCs w:val="28"/>
              </w:rPr>
            </w:pPr>
          </w:p>
        </w:tc>
      </w:tr>
      <w:tr w14:paraId="0719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3615AA3E">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成立和/或注册日期</w:t>
            </w:r>
          </w:p>
        </w:tc>
        <w:tc>
          <w:tcPr>
            <w:tcW w:w="6805" w:type="dxa"/>
            <w:gridSpan w:val="4"/>
            <w:shd w:val="clear" w:color="auto" w:fill="auto"/>
            <w:vAlign w:val="center"/>
          </w:tcPr>
          <w:p w14:paraId="7830E6F5">
            <w:pPr>
              <w:widowControl/>
              <w:spacing w:line="560" w:lineRule="exact"/>
              <w:rPr>
                <w:rFonts w:ascii="仿宋_GB2312" w:eastAsia="仿宋_GB2312" w:cs="宋体"/>
                <w:kern w:val="0"/>
                <w:sz w:val="28"/>
                <w:szCs w:val="28"/>
              </w:rPr>
            </w:pPr>
          </w:p>
        </w:tc>
      </w:tr>
      <w:tr w14:paraId="30A3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70E2642A">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营业期限</w:t>
            </w:r>
          </w:p>
        </w:tc>
        <w:tc>
          <w:tcPr>
            <w:tcW w:w="6805" w:type="dxa"/>
            <w:gridSpan w:val="4"/>
            <w:shd w:val="clear" w:color="auto" w:fill="auto"/>
            <w:vAlign w:val="center"/>
          </w:tcPr>
          <w:p w14:paraId="3829A4C8">
            <w:pPr>
              <w:widowControl/>
              <w:spacing w:line="560" w:lineRule="exact"/>
              <w:rPr>
                <w:rFonts w:ascii="仿宋_GB2312" w:eastAsia="仿宋_GB2312" w:cs="宋体"/>
                <w:kern w:val="0"/>
                <w:sz w:val="28"/>
                <w:szCs w:val="28"/>
              </w:rPr>
            </w:pPr>
          </w:p>
        </w:tc>
      </w:tr>
      <w:tr w14:paraId="506C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05D3FC8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注册地址</w:t>
            </w:r>
          </w:p>
        </w:tc>
        <w:tc>
          <w:tcPr>
            <w:tcW w:w="6805" w:type="dxa"/>
            <w:gridSpan w:val="4"/>
            <w:shd w:val="clear" w:color="auto" w:fill="auto"/>
            <w:vAlign w:val="center"/>
          </w:tcPr>
          <w:p w14:paraId="308A9B15">
            <w:pPr>
              <w:widowControl/>
              <w:spacing w:line="560" w:lineRule="exact"/>
              <w:rPr>
                <w:rFonts w:ascii="仿宋_GB2312" w:eastAsia="仿宋_GB2312" w:cs="宋体"/>
                <w:kern w:val="0"/>
                <w:sz w:val="28"/>
                <w:szCs w:val="28"/>
              </w:rPr>
            </w:pPr>
          </w:p>
        </w:tc>
      </w:tr>
      <w:tr w14:paraId="2C60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6D17A5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法定代表人</w:t>
            </w:r>
          </w:p>
        </w:tc>
        <w:tc>
          <w:tcPr>
            <w:tcW w:w="1711" w:type="dxa"/>
            <w:shd w:val="clear" w:color="auto" w:fill="auto"/>
            <w:vAlign w:val="center"/>
          </w:tcPr>
          <w:p w14:paraId="0D4F4B8D">
            <w:pPr>
              <w:widowControl/>
              <w:spacing w:line="560" w:lineRule="exact"/>
              <w:rPr>
                <w:rFonts w:ascii="仿宋_GB2312" w:eastAsia="仿宋_GB2312" w:cs="宋体"/>
                <w:kern w:val="0"/>
                <w:sz w:val="28"/>
                <w:szCs w:val="28"/>
              </w:rPr>
            </w:pPr>
          </w:p>
        </w:tc>
        <w:tc>
          <w:tcPr>
            <w:tcW w:w="1744" w:type="dxa"/>
            <w:gridSpan w:val="2"/>
            <w:shd w:val="clear" w:color="auto" w:fill="auto"/>
            <w:vAlign w:val="center"/>
          </w:tcPr>
          <w:p w14:paraId="361221F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身份证号码</w:t>
            </w:r>
          </w:p>
        </w:tc>
        <w:tc>
          <w:tcPr>
            <w:tcW w:w="3350" w:type="dxa"/>
            <w:shd w:val="clear" w:color="auto" w:fill="auto"/>
            <w:vAlign w:val="center"/>
          </w:tcPr>
          <w:p w14:paraId="70ACB320">
            <w:pPr>
              <w:widowControl/>
              <w:spacing w:line="560" w:lineRule="exact"/>
              <w:rPr>
                <w:rFonts w:ascii="仿宋_GB2312" w:eastAsia="仿宋_GB2312" w:cs="宋体"/>
                <w:kern w:val="0"/>
                <w:sz w:val="28"/>
                <w:szCs w:val="28"/>
              </w:rPr>
            </w:pPr>
          </w:p>
        </w:tc>
      </w:tr>
      <w:tr w14:paraId="3365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1717FCB3">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注册资本</w:t>
            </w:r>
          </w:p>
        </w:tc>
        <w:tc>
          <w:tcPr>
            <w:tcW w:w="6805" w:type="dxa"/>
            <w:gridSpan w:val="4"/>
            <w:shd w:val="clear" w:color="auto" w:fill="auto"/>
            <w:vAlign w:val="center"/>
          </w:tcPr>
          <w:p w14:paraId="0E4620D1">
            <w:pPr>
              <w:widowControl/>
              <w:spacing w:line="560" w:lineRule="exact"/>
              <w:rPr>
                <w:rFonts w:ascii="仿宋_GB2312" w:eastAsia="仿宋_GB2312" w:cs="宋体"/>
                <w:kern w:val="0"/>
                <w:sz w:val="28"/>
                <w:szCs w:val="28"/>
              </w:rPr>
            </w:pPr>
          </w:p>
        </w:tc>
      </w:tr>
      <w:tr w14:paraId="139C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04A5246">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企业性质</w:t>
            </w:r>
          </w:p>
        </w:tc>
        <w:tc>
          <w:tcPr>
            <w:tcW w:w="6805" w:type="dxa"/>
            <w:gridSpan w:val="4"/>
            <w:shd w:val="clear" w:color="auto" w:fill="auto"/>
            <w:vAlign w:val="center"/>
          </w:tcPr>
          <w:p w14:paraId="1E4336DA">
            <w:pPr>
              <w:widowControl/>
              <w:spacing w:line="560" w:lineRule="exact"/>
              <w:rPr>
                <w:rFonts w:ascii="仿宋_GB2312" w:eastAsia="仿宋_GB2312" w:cs="宋体"/>
                <w:kern w:val="0"/>
                <w:sz w:val="28"/>
                <w:szCs w:val="28"/>
              </w:rPr>
            </w:pPr>
          </w:p>
        </w:tc>
      </w:tr>
      <w:tr w14:paraId="0F97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2CBBD8F">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业务类型</w:t>
            </w:r>
          </w:p>
        </w:tc>
        <w:tc>
          <w:tcPr>
            <w:tcW w:w="6805" w:type="dxa"/>
            <w:gridSpan w:val="4"/>
            <w:shd w:val="clear" w:color="auto" w:fill="auto"/>
            <w:vAlign w:val="center"/>
          </w:tcPr>
          <w:p w14:paraId="3D340458">
            <w:pPr>
              <w:widowControl/>
              <w:spacing w:line="560" w:lineRule="exact"/>
              <w:rPr>
                <w:rFonts w:ascii="仿宋_GB2312" w:eastAsia="仿宋_GB2312" w:cs="宋体"/>
                <w:kern w:val="0"/>
                <w:sz w:val="28"/>
                <w:szCs w:val="28"/>
              </w:rPr>
            </w:pPr>
          </w:p>
        </w:tc>
      </w:tr>
      <w:tr w14:paraId="2DD8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42E1B2F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经营范围</w:t>
            </w:r>
          </w:p>
        </w:tc>
        <w:tc>
          <w:tcPr>
            <w:tcW w:w="6805" w:type="dxa"/>
            <w:gridSpan w:val="4"/>
            <w:shd w:val="clear" w:color="auto" w:fill="auto"/>
            <w:vAlign w:val="center"/>
          </w:tcPr>
          <w:p w14:paraId="679A8477">
            <w:pPr>
              <w:widowControl/>
              <w:spacing w:line="560" w:lineRule="exact"/>
              <w:rPr>
                <w:rFonts w:ascii="仿宋_GB2312" w:eastAsia="仿宋_GB2312" w:cs="宋体"/>
                <w:kern w:val="0"/>
                <w:sz w:val="28"/>
                <w:szCs w:val="28"/>
              </w:rPr>
            </w:pPr>
          </w:p>
        </w:tc>
      </w:tr>
      <w:tr w14:paraId="2C7C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ED46E9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主营业务</w:t>
            </w:r>
          </w:p>
        </w:tc>
        <w:tc>
          <w:tcPr>
            <w:tcW w:w="6805" w:type="dxa"/>
            <w:gridSpan w:val="4"/>
            <w:shd w:val="clear" w:color="auto" w:fill="auto"/>
            <w:vAlign w:val="center"/>
          </w:tcPr>
          <w:p w14:paraId="66A39449">
            <w:pPr>
              <w:widowControl/>
              <w:spacing w:line="560" w:lineRule="exact"/>
              <w:rPr>
                <w:rFonts w:ascii="仿宋_GB2312" w:eastAsia="仿宋_GB2312" w:cs="宋体"/>
                <w:kern w:val="0"/>
                <w:sz w:val="28"/>
                <w:szCs w:val="28"/>
              </w:rPr>
            </w:pPr>
          </w:p>
        </w:tc>
      </w:tr>
      <w:tr w14:paraId="2063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41D5AC7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职员状况</w:t>
            </w:r>
          </w:p>
        </w:tc>
        <w:tc>
          <w:tcPr>
            <w:tcW w:w="6805" w:type="dxa"/>
            <w:gridSpan w:val="4"/>
            <w:shd w:val="clear" w:color="auto" w:fill="auto"/>
            <w:vAlign w:val="center"/>
          </w:tcPr>
          <w:p w14:paraId="3D45232C">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(填写现有从业人员数目及结构等)　</w:t>
            </w:r>
          </w:p>
        </w:tc>
      </w:tr>
      <w:tr w14:paraId="4C5E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1769D518">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资质情况</w:t>
            </w:r>
          </w:p>
        </w:tc>
        <w:tc>
          <w:tcPr>
            <w:tcW w:w="6805" w:type="dxa"/>
            <w:gridSpan w:val="4"/>
            <w:shd w:val="clear" w:color="auto" w:fill="auto"/>
            <w:vAlign w:val="center"/>
          </w:tcPr>
          <w:p w14:paraId="5220B8CF">
            <w:pPr>
              <w:spacing w:line="560" w:lineRule="exact"/>
              <w:rPr>
                <w:rFonts w:ascii="仿宋_GB2312" w:eastAsia="仿宋_GB2312" w:cs="宋体"/>
                <w:kern w:val="0"/>
                <w:sz w:val="28"/>
                <w:szCs w:val="28"/>
              </w:rPr>
            </w:pPr>
          </w:p>
        </w:tc>
      </w:tr>
      <w:tr w14:paraId="24B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restart"/>
            <w:shd w:val="clear" w:color="auto" w:fill="auto"/>
            <w:vAlign w:val="center"/>
          </w:tcPr>
          <w:p w14:paraId="684A902F">
            <w:pPr>
              <w:spacing w:line="560" w:lineRule="exact"/>
              <w:rPr>
                <w:rFonts w:ascii="仿宋_GB2312" w:eastAsia="仿宋_GB2312" w:cs="宋体"/>
                <w:kern w:val="0"/>
                <w:sz w:val="28"/>
                <w:szCs w:val="28"/>
              </w:rPr>
            </w:pPr>
            <w:r>
              <w:rPr>
                <w:rFonts w:hint="eastAsia" w:ascii="仿宋_GB2312" w:eastAsia="仿宋_GB2312" w:cs="宋体"/>
                <w:kern w:val="0"/>
                <w:sz w:val="28"/>
                <w:szCs w:val="28"/>
              </w:rPr>
              <w:t>收款方</w:t>
            </w:r>
          </w:p>
        </w:tc>
        <w:tc>
          <w:tcPr>
            <w:tcW w:w="1935" w:type="dxa"/>
            <w:gridSpan w:val="2"/>
            <w:shd w:val="clear" w:color="auto" w:fill="auto"/>
            <w:vAlign w:val="center"/>
          </w:tcPr>
          <w:p w14:paraId="0F8A3D02">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单位名称全称</w:t>
            </w:r>
          </w:p>
        </w:tc>
        <w:tc>
          <w:tcPr>
            <w:tcW w:w="4870" w:type="dxa"/>
            <w:gridSpan w:val="2"/>
            <w:shd w:val="clear" w:color="auto" w:fill="auto"/>
            <w:vAlign w:val="center"/>
          </w:tcPr>
          <w:p w14:paraId="455338B6">
            <w:pPr>
              <w:widowControl/>
              <w:spacing w:line="560" w:lineRule="exact"/>
              <w:rPr>
                <w:rFonts w:ascii="仿宋_GB2312" w:eastAsia="仿宋_GB2312" w:cs="宋体"/>
                <w:kern w:val="0"/>
                <w:sz w:val="28"/>
                <w:szCs w:val="28"/>
              </w:rPr>
            </w:pPr>
          </w:p>
        </w:tc>
      </w:tr>
      <w:tr w14:paraId="5DA3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1646EA12">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398E839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帐号</w:t>
            </w:r>
          </w:p>
        </w:tc>
        <w:tc>
          <w:tcPr>
            <w:tcW w:w="4870" w:type="dxa"/>
            <w:gridSpan w:val="2"/>
            <w:shd w:val="clear" w:color="auto" w:fill="auto"/>
            <w:vAlign w:val="center"/>
          </w:tcPr>
          <w:p w14:paraId="2B5B0389">
            <w:pPr>
              <w:widowControl/>
              <w:spacing w:line="560" w:lineRule="exact"/>
              <w:rPr>
                <w:rFonts w:ascii="仿宋_GB2312" w:eastAsia="仿宋_GB2312" w:cs="宋体"/>
                <w:kern w:val="0"/>
                <w:sz w:val="28"/>
                <w:szCs w:val="28"/>
              </w:rPr>
            </w:pPr>
          </w:p>
        </w:tc>
      </w:tr>
      <w:tr w14:paraId="2726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037AE4B">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3266DC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开户行</w:t>
            </w:r>
          </w:p>
        </w:tc>
        <w:tc>
          <w:tcPr>
            <w:tcW w:w="4870" w:type="dxa"/>
            <w:gridSpan w:val="2"/>
            <w:shd w:val="clear" w:color="auto" w:fill="auto"/>
            <w:vAlign w:val="center"/>
          </w:tcPr>
          <w:p w14:paraId="044D5E48">
            <w:pPr>
              <w:widowControl/>
              <w:spacing w:line="560" w:lineRule="exact"/>
              <w:rPr>
                <w:rFonts w:ascii="仿宋_GB2312" w:eastAsia="仿宋_GB2312" w:cs="宋体"/>
                <w:kern w:val="0"/>
                <w:sz w:val="28"/>
                <w:szCs w:val="28"/>
              </w:rPr>
            </w:pPr>
          </w:p>
        </w:tc>
      </w:tr>
      <w:tr w14:paraId="1CF7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11408570">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734BE48A">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通信地址</w:t>
            </w:r>
          </w:p>
        </w:tc>
        <w:tc>
          <w:tcPr>
            <w:tcW w:w="4870" w:type="dxa"/>
            <w:gridSpan w:val="2"/>
            <w:shd w:val="clear" w:color="auto" w:fill="auto"/>
            <w:vAlign w:val="center"/>
          </w:tcPr>
          <w:p w14:paraId="418B6D95">
            <w:pPr>
              <w:widowControl/>
              <w:spacing w:line="560" w:lineRule="exact"/>
              <w:rPr>
                <w:rFonts w:ascii="仿宋_GB2312" w:eastAsia="仿宋_GB2312" w:cs="宋体"/>
                <w:kern w:val="0"/>
                <w:sz w:val="28"/>
                <w:szCs w:val="28"/>
              </w:rPr>
            </w:pPr>
          </w:p>
        </w:tc>
      </w:tr>
      <w:tr w14:paraId="224A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5968C6C">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B9602E5">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邮政编码</w:t>
            </w:r>
          </w:p>
        </w:tc>
        <w:tc>
          <w:tcPr>
            <w:tcW w:w="4870" w:type="dxa"/>
            <w:gridSpan w:val="2"/>
            <w:shd w:val="clear" w:color="auto" w:fill="auto"/>
            <w:vAlign w:val="center"/>
          </w:tcPr>
          <w:p w14:paraId="24F9E81B">
            <w:pPr>
              <w:widowControl/>
              <w:spacing w:line="560" w:lineRule="exact"/>
              <w:rPr>
                <w:rFonts w:ascii="仿宋_GB2312" w:eastAsia="仿宋_GB2312" w:cs="宋体"/>
                <w:kern w:val="0"/>
                <w:sz w:val="28"/>
                <w:szCs w:val="28"/>
              </w:rPr>
            </w:pPr>
          </w:p>
        </w:tc>
      </w:tr>
      <w:tr w14:paraId="68B7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restart"/>
            <w:shd w:val="clear" w:color="auto" w:fill="auto"/>
            <w:vAlign w:val="center"/>
          </w:tcPr>
          <w:p w14:paraId="0E5F3DAD">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联系方式</w:t>
            </w:r>
          </w:p>
        </w:tc>
        <w:tc>
          <w:tcPr>
            <w:tcW w:w="1935" w:type="dxa"/>
            <w:gridSpan w:val="2"/>
            <w:shd w:val="clear" w:color="auto" w:fill="auto"/>
            <w:vAlign w:val="center"/>
          </w:tcPr>
          <w:p w14:paraId="76CDCD1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联系人</w:t>
            </w:r>
          </w:p>
        </w:tc>
        <w:tc>
          <w:tcPr>
            <w:tcW w:w="4870" w:type="dxa"/>
            <w:gridSpan w:val="2"/>
            <w:shd w:val="clear" w:color="auto" w:fill="auto"/>
            <w:vAlign w:val="center"/>
          </w:tcPr>
          <w:p w14:paraId="5041005B">
            <w:pPr>
              <w:widowControl/>
              <w:spacing w:line="560" w:lineRule="exact"/>
              <w:rPr>
                <w:rFonts w:ascii="仿宋_GB2312" w:eastAsia="仿宋_GB2312" w:cs="宋体"/>
                <w:kern w:val="0"/>
                <w:sz w:val="28"/>
                <w:szCs w:val="28"/>
              </w:rPr>
            </w:pPr>
          </w:p>
        </w:tc>
      </w:tr>
      <w:tr w14:paraId="3FAB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5CBAC5C">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1A020E9">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电话</w:t>
            </w:r>
          </w:p>
        </w:tc>
        <w:tc>
          <w:tcPr>
            <w:tcW w:w="4870" w:type="dxa"/>
            <w:gridSpan w:val="2"/>
            <w:shd w:val="clear" w:color="auto" w:fill="auto"/>
            <w:vAlign w:val="center"/>
          </w:tcPr>
          <w:p w14:paraId="071B5C2C">
            <w:pPr>
              <w:widowControl/>
              <w:spacing w:line="560" w:lineRule="exact"/>
              <w:rPr>
                <w:rFonts w:ascii="仿宋_GB2312" w:eastAsia="仿宋_GB2312" w:cs="宋体"/>
                <w:kern w:val="0"/>
                <w:sz w:val="28"/>
                <w:szCs w:val="28"/>
              </w:rPr>
            </w:pPr>
          </w:p>
        </w:tc>
      </w:tr>
      <w:tr w14:paraId="7374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3782145F">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14544B85">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传真</w:t>
            </w:r>
          </w:p>
        </w:tc>
        <w:tc>
          <w:tcPr>
            <w:tcW w:w="4870" w:type="dxa"/>
            <w:gridSpan w:val="2"/>
            <w:shd w:val="clear" w:color="auto" w:fill="auto"/>
            <w:vAlign w:val="center"/>
          </w:tcPr>
          <w:p w14:paraId="00E1D9FA">
            <w:pPr>
              <w:widowControl/>
              <w:spacing w:line="560" w:lineRule="exact"/>
              <w:ind w:firstLine="420"/>
              <w:rPr>
                <w:rFonts w:ascii="仿宋_GB2312" w:eastAsia="仿宋_GB2312" w:cs="宋体"/>
                <w:kern w:val="0"/>
                <w:sz w:val="28"/>
                <w:szCs w:val="28"/>
              </w:rPr>
            </w:pPr>
            <w:r>
              <w:rPr>
                <w:rFonts w:hint="eastAsia" w:ascii="仿宋_GB2312" w:eastAsia="仿宋_GB2312" w:cs="宋体"/>
                <w:kern w:val="0"/>
                <w:sz w:val="28"/>
                <w:szCs w:val="28"/>
              </w:rPr>
              <w:t>　</w:t>
            </w:r>
          </w:p>
        </w:tc>
      </w:tr>
    </w:tbl>
    <w:p w14:paraId="45914736">
      <w:pPr>
        <w:tabs>
          <w:tab w:val="left" w:pos="-315"/>
          <w:tab w:val="left" w:pos="735"/>
        </w:tabs>
        <w:spacing w:line="560" w:lineRule="exact"/>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7CE74E80">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1</w:t>
      </w:r>
      <w:r>
        <w:rPr>
          <w:rFonts w:hint="eastAsia" w:ascii="仿宋_GB2312" w:eastAsia="仿宋_GB2312"/>
          <w:sz w:val="28"/>
          <w:szCs w:val="28"/>
        </w:rPr>
        <w:t>.</w:t>
      </w:r>
      <w:r>
        <w:rPr>
          <w:rFonts w:hint="eastAsia" w:ascii="仿宋_GB2312" w:eastAsia="仿宋_GB2312"/>
          <w:sz w:val="28"/>
        </w:rPr>
        <w:t>提供有效的营业执照</w:t>
      </w:r>
      <w:r>
        <w:rPr>
          <w:rFonts w:hint="eastAsia" w:ascii="仿宋_GB2312" w:eastAsia="仿宋_GB2312"/>
          <w:sz w:val="28"/>
          <w:lang w:eastAsia="zh-CN"/>
        </w:rPr>
        <w:t>；</w:t>
      </w:r>
    </w:p>
    <w:p w14:paraId="3495FBE0">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2.遵守国家法律、行政法规，具有良好的信誉、较好的盈利能力，供应商提供承诺函（格式4</w:t>
      </w:r>
      <w:r>
        <w:rPr>
          <w:rFonts w:hint="eastAsia" w:ascii="仿宋_GB2312" w:eastAsia="仿宋_GB2312"/>
          <w:sz w:val="28"/>
          <w:lang w:val="en-US" w:eastAsia="zh-CN"/>
        </w:rPr>
        <w:t>-</w:t>
      </w:r>
      <w:r>
        <w:rPr>
          <w:rFonts w:hint="eastAsia" w:ascii="仿宋_GB2312" w:eastAsia="仿宋_GB2312"/>
          <w:sz w:val="28"/>
        </w:rPr>
        <w:t>1企业信誉及资金能力承诺书）并加盖供应商公章</w:t>
      </w:r>
      <w:r>
        <w:rPr>
          <w:rFonts w:hint="eastAsia" w:ascii="仿宋_GB2312" w:eastAsia="仿宋_GB2312"/>
          <w:sz w:val="28"/>
          <w:lang w:eastAsia="zh-CN"/>
        </w:rPr>
        <w:t>；</w:t>
      </w:r>
    </w:p>
    <w:p w14:paraId="105F5032">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r>
        <w:rPr>
          <w:rFonts w:hint="eastAsia" w:ascii="仿宋_GB2312" w:eastAsia="仿宋_GB2312"/>
          <w:sz w:val="28"/>
          <w:lang w:eastAsia="zh-CN"/>
        </w:rPr>
        <w:t>；</w:t>
      </w:r>
    </w:p>
    <w:p w14:paraId="0976B573">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4．供应商无被江西航空列入《供应商</w:t>
      </w:r>
      <w:r>
        <w:rPr>
          <w:rFonts w:hint="eastAsia" w:ascii="仿宋_GB2312" w:eastAsia="仿宋_GB2312"/>
          <w:sz w:val="28"/>
          <w:lang w:val="en-US" w:eastAsia="zh-CN"/>
        </w:rPr>
        <w:t>限制交易名单</w:t>
      </w:r>
      <w:r>
        <w:rPr>
          <w:rFonts w:hint="eastAsia" w:ascii="仿宋_GB2312" w:eastAsia="仿宋_GB2312"/>
          <w:sz w:val="28"/>
        </w:rPr>
        <w:t>》，供应商提供承诺函（格式4</w:t>
      </w:r>
      <w:r>
        <w:rPr>
          <w:rFonts w:hint="eastAsia" w:ascii="仿宋_GB2312" w:eastAsia="仿宋_GB2312"/>
          <w:sz w:val="28"/>
          <w:lang w:val="en-US" w:eastAsia="zh-CN"/>
        </w:rPr>
        <w:t>-</w:t>
      </w:r>
      <w:r>
        <w:rPr>
          <w:rFonts w:hint="eastAsia" w:ascii="仿宋_GB2312" w:eastAsia="仿宋_GB2312"/>
          <w:sz w:val="28"/>
        </w:rPr>
        <w:t>2未被列入江西航空《供应商</w:t>
      </w:r>
      <w:r>
        <w:rPr>
          <w:rFonts w:hint="eastAsia" w:ascii="仿宋_GB2312" w:eastAsia="仿宋_GB2312"/>
          <w:sz w:val="28"/>
          <w:lang w:val="en-US" w:eastAsia="zh-CN"/>
        </w:rPr>
        <w:t>限制交易</w:t>
      </w:r>
      <w:r>
        <w:rPr>
          <w:rFonts w:hint="eastAsia" w:ascii="仿宋_GB2312" w:eastAsia="仿宋_GB2312"/>
          <w:sz w:val="28"/>
        </w:rPr>
        <w:t>名单》承诺书）并加盖供应商公章</w:t>
      </w:r>
      <w:r>
        <w:rPr>
          <w:rFonts w:hint="eastAsia" w:ascii="仿宋_GB2312" w:eastAsia="仿宋_GB2312"/>
          <w:sz w:val="28"/>
          <w:lang w:eastAsia="zh-CN"/>
        </w:rPr>
        <w:t>；</w:t>
      </w:r>
    </w:p>
    <w:p w14:paraId="6C7636CA">
      <w:pPr>
        <w:pStyle w:val="7"/>
        <w:ind w:firstLine="560" w:firstLineChars="200"/>
        <w:rPr>
          <w:rFonts w:hint="eastAsia" w:ascii="仿宋_GB2312" w:eastAsia="仿宋_GB2312"/>
          <w:sz w:val="28"/>
          <w:lang w:val="en-US" w:eastAsia="zh-CN"/>
        </w:rPr>
      </w:pPr>
      <w:r>
        <w:rPr>
          <w:rFonts w:hint="eastAsia" w:ascii="仿宋_GB2312" w:eastAsia="仿宋_GB2312"/>
          <w:sz w:val="28"/>
          <w:lang w:val="en-US" w:eastAsia="zh-CN"/>
        </w:rPr>
        <w:t>5.能提供正规的增值税专用发票，供应商提供承诺函并加盖供应商公章；</w:t>
      </w:r>
    </w:p>
    <w:p w14:paraId="1FD2DBCC">
      <w:pPr>
        <w:pStyle w:val="7"/>
        <w:ind w:firstLine="560" w:firstLineChars="200"/>
        <w:rPr>
          <w:rFonts w:hint="default" w:eastAsia="仿宋_GB2312"/>
          <w:lang w:val="en-US" w:eastAsia="zh-CN"/>
        </w:rPr>
      </w:pPr>
      <w:r>
        <w:rPr>
          <w:rFonts w:hint="eastAsia" w:ascii="仿宋_GB2312" w:eastAsia="仿宋_GB2312"/>
          <w:sz w:val="28"/>
          <w:lang w:val="en-US" w:eastAsia="zh-CN"/>
        </w:rPr>
        <w:t>6.不接受联合体投标，不允许转包、分包（附承诺函，格式自拟），并具有与本采购项目相应的服务能力；</w:t>
      </w:r>
    </w:p>
    <w:p w14:paraId="42724B58">
      <w:pPr>
        <w:ind w:firstLine="560" w:firstLineChars="200"/>
        <w:rPr>
          <w:rFonts w:hint="eastAsia" w:ascii="仿宋_GB2312" w:hAnsi="仿宋" w:eastAsia="仿宋_GB2312" w:cs="仿宋"/>
          <w:color w:val="000000"/>
          <w:sz w:val="28"/>
          <w:szCs w:val="28"/>
          <w:shd w:val="clear" w:color="auto" w:fill="FFFFFF"/>
          <w:lang w:eastAsia="zh-CN"/>
        </w:rPr>
      </w:pPr>
      <w:r>
        <w:rPr>
          <w:rFonts w:hint="eastAsia" w:ascii="仿宋_GB2312" w:eastAsia="仿宋_GB2312"/>
          <w:sz w:val="28"/>
          <w:szCs w:val="28"/>
          <w:lang w:val="en-US" w:eastAsia="zh-CN"/>
        </w:rPr>
        <w:t>7</w:t>
      </w:r>
      <w:r>
        <w:rPr>
          <w:rFonts w:hint="eastAsia" w:ascii="仿宋_GB2312" w:eastAsia="仿宋_GB2312"/>
          <w:sz w:val="28"/>
          <w:szCs w:val="28"/>
        </w:rPr>
        <w:t>.</w:t>
      </w:r>
      <w:r>
        <w:rPr>
          <w:rFonts w:ascii="仿宋_GB2312" w:eastAsia="仿宋_GB2312"/>
          <w:sz w:val="28"/>
          <w:szCs w:val="28"/>
        </w:rPr>
        <w:t>供应商认为需要增加的附件及其他相关材料</w:t>
      </w:r>
      <w:r>
        <w:rPr>
          <w:rFonts w:ascii="仿宋_GB2312" w:hAnsi="仿宋" w:eastAsia="仿宋_GB2312" w:cs="仿宋"/>
          <w:color w:val="000000"/>
          <w:sz w:val="28"/>
          <w:szCs w:val="28"/>
          <w:shd w:val="clear" w:color="auto" w:fill="FFFFFF"/>
        </w:rPr>
        <w:t>；</w:t>
      </w:r>
      <w:r>
        <w:rPr>
          <w:rFonts w:hint="eastAsia" w:ascii="仿宋_GB2312" w:eastAsia="仿宋_GB2312"/>
          <w:sz w:val="28"/>
          <w:lang w:val="en-US" w:eastAsia="zh-CN"/>
        </w:rPr>
        <w:br w:type="page"/>
      </w:r>
    </w:p>
    <w:p w14:paraId="71786C16">
      <w:pPr>
        <w:pStyle w:val="3"/>
        <w:spacing w:before="0" w:after="0" w:line="560" w:lineRule="exact"/>
        <w:jc w:val="center"/>
        <w:rPr>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b w:val="0"/>
          <w:sz w:val="44"/>
          <w:szCs w:val="44"/>
        </w:rPr>
        <w:t>格式1 企业信誉及资金能力承诺书</w:t>
      </w:r>
    </w:p>
    <w:p w14:paraId="33D76A13">
      <w:pPr>
        <w:spacing w:line="480" w:lineRule="exact"/>
        <w:ind w:right="98"/>
        <w:rPr>
          <w:rFonts w:hint="eastAsia" w:ascii="方正小标宋简体" w:hAnsi="方正小标宋简体" w:eastAsia="方正小标宋简体" w:cs="方正小标宋简体"/>
          <w:bCs/>
          <w:sz w:val="44"/>
          <w:szCs w:val="44"/>
        </w:rPr>
      </w:pPr>
    </w:p>
    <w:p w14:paraId="6A0D2BE6">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659FDF5">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eastAsia="zh-CN"/>
        </w:rPr>
        <w:t>RY20260908</w:t>
      </w:r>
      <w:r>
        <w:rPr>
          <w:rFonts w:hint="eastAsia" w:ascii="仿宋_GB2312" w:eastAsia="仿宋_GB2312"/>
          <w:sz w:val="28"/>
          <w:szCs w:val="28"/>
        </w:rPr>
        <w:t>的“</w:t>
      </w:r>
      <w:bookmarkStart w:id="2" w:name="_GoBack"/>
      <w:bookmarkEnd w:id="2"/>
      <w:r>
        <w:rPr>
          <w:rFonts w:hint="eastAsia" w:ascii="仿宋_GB2312" w:eastAsia="仿宋_GB2312"/>
          <w:sz w:val="28"/>
          <w:szCs w:val="28"/>
          <w:lang w:val="en-US" w:eastAsia="zh-CN"/>
        </w:rPr>
        <w:t>酒店一次性用品谈判采购</w:t>
      </w:r>
      <w:r>
        <w:rPr>
          <w:rFonts w:ascii="仿宋_GB2312" w:eastAsia="仿宋_GB2312"/>
          <w:sz w:val="28"/>
          <w:szCs w:val="28"/>
        </w:rPr>
        <w:t>”</w:t>
      </w:r>
      <w:r>
        <w:rPr>
          <w:rFonts w:hint="eastAsia" w:ascii="仿宋_GB2312" w:eastAsia="仿宋_GB2312"/>
          <w:sz w:val="28"/>
          <w:szCs w:val="28"/>
        </w:rPr>
        <w:t>采购项目中承诺如下：</w:t>
      </w:r>
    </w:p>
    <w:p w14:paraId="15706CF5">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510BB63">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3DF18A46">
      <w:pPr>
        <w:spacing w:line="560" w:lineRule="exact"/>
        <w:ind w:firstLine="4760" w:firstLineChars="1700"/>
        <w:rPr>
          <w:rFonts w:ascii="仿宋_GB2312" w:eastAsia="仿宋_GB2312"/>
          <w:sz w:val="28"/>
          <w:szCs w:val="28"/>
        </w:rPr>
      </w:pPr>
    </w:p>
    <w:p w14:paraId="765279F1">
      <w:pPr>
        <w:spacing w:line="560" w:lineRule="exact"/>
        <w:ind w:firstLine="4760" w:firstLineChars="1700"/>
        <w:rPr>
          <w:rFonts w:ascii="仿宋_GB2312" w:eastAsia="仿宋_GB2312"/>
          <w:sz w:val="28"/>
          <w:szCs w:val="28"/>
        </w:rPr>
      </w:pPr>
    </w:p>
    <w:p w14:paraId="551CFC93">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54126E2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621833A4">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5820F3E">
      <w:pPr>
        <w:pStyle w:val="3"/>
        <w:spacing w:before="0" w:after="0" w:line="560" w:lineRule="exact"/>
        <w:jc w:val="center"/>
        <w:rPr>
          <w:rFonts w:hint="eastAsia" w:ascii="仿宋_GB2312" w:hAnsiTheme="majorEastAsia" w:cstheme="majorEastAsia"/>
          <w:bCs w:val="0"/>
          <w:sz w:val="44"/>
          <w:szCs w:val="36"/>
        </w:rPr>
      </w:pPr>
    </w:p>
    <w:p w14:paraId="798F903E">
      <w:pPr>
        <w:rPr>
          <w:rFonts w:ascii="仿宋_GB2312" w:eastAsia="仿宋_GB2312"/>
          <w:sz w:val="28"/>
          <w:szCs w:val="28"/>
        </w:rPr>
      </w:pPr>
      <w:r>
        <w:rPr>
          <w:rFonts w:hint="eastAsia" w:ascii="仿宋_GB2312" w:eastAsia="仿宋_GB2312"/>
          <w:sz w:val="28"/>
          <w:szCs w:val="28"/>
        </w:rPr>
        <w:br w:type="page"/>
      </w:r>
    </w:p>
    <w:p w14:paraId="139D88BF">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 xml:space="preserve">格式2 </w:t>
      </w:r>
      <w:bookmarkStart w:id="0" w:name="_Hlk129596356"/>
      <w:r>
        <w:rPr>
          <w:rFonts w:hint="eastAsia" w:ascii="方正小标宋简体" w:hAnsi="方正小标宋简体" w:eastAsia="方正小标宋简体" w:cs="方正小标宋简体"/>
          <w:b w:val="0"/>
          <w:sz w:val="44"/>
          <w:szCs w:val="36"/>
        </w:rPr>
        <w:t>未被列入江西航空《供应商黑名单》</w:t>
      </w:r>
    </w:p>
    <w:p w14:paraId="1D93C25C">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承诺书</w:t>
      </w:r>
      <w:bookmarkEnd w:id="0"/>
    </w:p>
    <w:p w14:paraId="4893F506">
      <w:pPr>
        <w:spacing w:line="480" w:lineRule="exact"/>
        <w:ind w:right="98"/>
        <w:rPr>
          <w:rFonts w:ascii="仿宋_GB2312" w:eastAsia="仿宋_GB2312"/>
          <w:sz w:val="28"/>
          <w:szCs w:val="28"/>
        </w:rPr>
      </w:pPr>
    </w:p>
    <w:p w14:paraId="6F2BCA75">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7E02DE3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司未被列入江西航空《供应商黑名单》中</w:t>
      </w:r>
      <w:r>
        <w:rPr>
          <w:rFonts w:ascii="仿宋_GB2312" w:eastAsia="仿宋_GB2312"/>
          <w:sz w:val="28"/>
          <w:szCs w:val="28"/>
        </w:rPr>
        <w:t>，特此承诺。</w:t>
      </w:r>
    </w:p>
    <w:p w14:paraId="4F12E906">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23826253">
      <w:pPr>
        <w:spacing w:line="560" w:lineRule="exact"/>
        <w:ind w:firstLine="4760" w:firstLineChars="1700"/>
        <w:rPr>
          <w:rFonts w:ascii="仿宋_GB2312" w:eastAsia="仿宋_GB2312"/>
          <w:sz w:val="28"/>
          <w:szCs w:val="28"/>
        </w:rPr>
      </w:pPr>
    </w:p>
    <w:p w14:paraId="5C02C725">
      <w:pPr>
        <w:spacing w:line="560" w:lineRule="exact"/>
        <w:ind w:firstLine="4760" w:firstLineChars="1700"/>
        <w:rPr>
          <w:rFonts w:ascii="仿宋_GB2312" w:eastAsia="仿宋_GB2312"/>
          <w:sz w:val="28"/>
          <w:szCs w:val="28"/>
        </w:rPr>
      </w:pPr>
    </w:p>
    <w:p w14:paraId="719EAAB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F08D565">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40EF817F">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3F47BE14">
      <w:pPr>
        <w:rPr>
          <w:rFonts w:ascii="仿宋_GB2312" w:eastAsia="仿宋_GB2312"/>
          <w:sz w:val="28"/>
          <w:szCs w:val="28"/>
        </w:rPr>
      </w:pPr>
      <w:r>
        <w:rPr>
          <w:rFonts w:hint="eastAsia" w:ascii="仿宋_GB2312" w:eastAsia="仿宋_GB2312"/>
          <w:sz w:val="28"/>
          <w:szCs w:val="28"/>
        </w:rPr>
        <w:br w:type="page"/>
      </w:r>
    </w:p>
    <w:p w14:paraId="3E53D00B">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bookmarkStart w:id="1" w:name="_Hlk117803036"/>
      <w:r>
        <w:rPr>
          <w:rFonts w:hint="eastAsia" w:ascii="方正小标宋简体" w:hAnsi="方正小标宋简体" w:eastAsia="方正小标宋简体" w:cs="方正小标宋简体"/>
          <w:b w:val="0"/>
          <w:sz w:val="44"/>
          <w:szCs w:val="36"/>
        </w:rPr>
        <w:t>3 能提供正规增值税发票承诺书</w:t>
      </w:r>
      <w:bookmarkEnd w:id="1"/>
    </w:p>
    <w:p w14:paraId="30611A7A">
      <w:pPr>
        <w:spacing w:line="480" w:lineRule="exact"/>
        <w:ind w:right="98"/>
        <w:rPr>
          <w:rFonts w:ascii="仿宋_GB2312" w:eastAsia="仿宋_GB2312"/>
          <w:sz w:val="28"/>
          <w:szCs w:val="28"/>
        </w:rPr>
      </w:pPr>
    </w:p>
    <w:p w14:paraId="1841840D">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473B660">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eastAsia="zh-CN"/>
        </w:rPr>
        <w:t>RY20260908</w:t>
      </w:r>
      <w:r>
        <w:rPr>
          <w:rFonts w:hint="eastAsia" w:ascii="仿宋_GB2312" w:eastAsia="仿宋_GB2312"/>
          <w:sz w:val="28"/>
          <w:szCs w:val="28"/>
        </w:rPr>
        <w:t>的“</w:t>
      </w:r>
      <w:r>
        <w:rPr>
          <w:rFonts w:hint="eastAsia" w:ascii="仿宋_GB2312" w:eastAsia="仿宋_GB2312"/>
          <w:sz w:val="28"/>
          <w:szCs w:val="28"/>
          <w:lang w:val="en-US" w:eastAsia="zh-CN"/>
        </w:rPr>
        <w:t>酒店一次性用品谈判采购</w:t>
      </w:r>
      <w:r>
        <w:rPr>
          <w:rFonts w:hint="eastAsia" w:ascii="仿宋_GB2312" w:eastAsia="仿宋_GB2312"/>
          <w:sz w:val="28"/>
          <w:szCs w:val="28"/>
        </w:rPr>
        <w:t>”采购竞争性谈判</w:t>
      </w:r>
      <w:r>
        <w:rPr>
          <w:rFonts w:ascii="仿宋_GB2312" w:eastAsia="仿宋_GB2312"/>
          <w:sz w:val="28"/>
          <w:szCs w:val="28"/>
        </w:rPr>
        <w:t>活动</w:t>
      </w:r>
      <w:r>
        <w:rPr>
          <w:rFonts w:hint="eastAsia" w:ascii="仿宋_GB2312" w:eastAsia="仿宋_GB2312"/>
          <w:sz w:val="28"/>
          <w:szCs w:val="28"/>
        </w:rPr>
        <w:t>中能提供正规增值税发票</w:t>
      </w:r>
      <w:r>
        <w:rPr>
          <w:rFonts w:ascii="仿宋_GB2312" w:eastAsia="仿宋_GB2312"/>
          <w:sz w:val="28"/>
          <w:szCs w:val="28"/>
        </w:rPr>
        <w:t>，特此承诺。</w:t>
      </w:r>
    </w:p>
    <w:p w14:paraId="06283794">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4FE8CCCE">
      <w:pPr>
        <w:spacing w:line="560" w:lineRule="exact"/>
        <w:ind w:firstLine="4760" w:firstLineChars="1700"/>
        <w:rPr>
          <w:rFonts w:ascii="仿宋_GB2312" w:eastAsia="仿宋_GB2312"/>
          <w:sz w:val="28"/>
          <w:szCs w:val="28"/>
        </w:rPr>
      </w:pPr>
    </w:p>
    <w:p w14:paraId="3105E2D6">
      <w:pPr>
        <w:spacing w:line="560" w:lineRule="exact"/>
        <w:ind w:firstLine="4760" w:firstLineChars="1700"/>
        <w:rPr>
          <w:rFonts w:ascii="仿宋_GB2312" w:eastAsia="仿宋_GB2312"/>
          <w:sz w:val="28"/>
          <w:szCs w:val="28"/>
        </w:rPr>
      </w:pPr>
    </w:p>
    <w:p w14:paraId="49DC0A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197B6F0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2F5FC14E">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07878BAE">
      <w:pPr>
        <w:pStyle w:val="2"/>
        <w:rPr>
          <w:rFonts w:ascii="仿宋_GB2312" w:eastAsia="仿宋_GB2312"/>
          <w:sz w:val="28"/>
          <w:szCs w:val="28"/>
        </w:rPr>
      </w:pPr>
    </w:p>
    <w:p w14:paraId="76064A7B">
      <w:pPr>
        <w:rPr>
          <w:rFonts w:hint="eastAsia" w:ascii="方正小标宋简体" w:hAnsi="方正小标宋简体" w:eastAsia="方正小标宋简体" w:cs="方正小标宋简体"/>
          <w:bCs/>
          <w:sz w:val="44"/>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C83744-50BB-4149-93DC-658EF8677DD5}"/>
  </w:font>
  <w:font w:name="Courier New">
    <w:panose1 w:val="02070309020205020404"/>
    <w:charset w:val="01"/>
    <w:family w:val="modern"/>
    <w:pitch w:val="default"/>
    <w:sig w:usb0="E0002EFF" w:usb1="C0007843" w:usb2="00000009" w:usb3="00000000" w:csb0="400001FF" w:csb1="FFFF0000"/>
    <w:embedRegular r:id="rId2" w:fontKey="{DBA3F936-28DE-4C58-BA5D-2CDA67D3EE9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3FD8D91-BBF2-4D98-99AA-A750A8A2F2A1}"/>
  </w:font>
  <w:font w:name="仿宋_GB2312">
    <w:panose1 w:val="02010609030101010101"/>
    <w:charset w:val="86"/>
    <w:family w:val="modern"/>
    <w:pitch w:val="default"/>
    <w:sig w:usb0="00000001" w:usb1="080E0000" w:usb2="00000000" w:usb3="00000000" w:csb0="00040000" w:csb1="00000000"/>
    <w:embedRegular r:id="rId4" w:fontKey="{A12975D0-4D3A-4161-8BFF-C7A5B1A704BF}"/>
  </w:font>
  <w:font w:name="方正小标宋简体">
    <w:panose1 w:val="02000000000000000000"/>
    <w:charset w:val="86"/>
    <w:family w:val="auto"/>
    <w:pitch w:val="default"/>
    <w:sig w:usb0="00000001" w:usb1="08000000" w:usb2="00000000" w:usb3="00000000" w:csb0="00040000" w:csb1="00000000"/>
    <w:embedRegular r:id="rId5" w:fontKey="{9513CC14-14CD-4BC6-85CF-2DD41F138446}"/>
  </w:font>
  <w:font w:name="仿宋">
    <w:panose1 w:val="02010609060101010101"/>
    <w:charset w:val="86"/>
    <w:family w:val="modern"/>
    <w:pitch w:val="default"/>
    <w:sig w:usb0="800002BF" w:usb1="38CF7CFA" w:usb2="00000016" w:usb3="00000000" w:csb0="00040001" w:csb1="00000000"/>
    <w:embedRegular r:id="rId6" w:fontKey="{33EB5A3F-EE12-4BC5-9A8A-D3CF81259F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11CF8"/>
    <w:rsid w:val="008D120E"/>
    <w:rsid w:val="009A1C59"/>
    <w:rsid w:val="00F73234"/>
    <w:rsid w:val="087D37C5"/>
    <w:rsid w:val="0F637C0A"/>
    <w:rsid w:val="1062302D"/>
    <w:rsid w:val="11C1672A"/>
    <w:rsid w:val="1CBC67F1"/>
    <w:rsid w:val="2D620FAC"/>
    <w:rsid w:val="2D684E43"/>
    <w:rsid w:val="45F816E6"/>
    <w:rsid w:val="49E93383"/>
    <w:rsid w:val="5BA25E72"/>
    <w:rsid w:val="5FEC4192"/>
    <w:rsid w:val="64811CF8"/>
    <w:rsid w:val="6A9A1E92"/>
    <w:rsid w:val="6F4C441C"/>
    <w:rsid w:val="7AC05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outlineLvl w:val="1"/>
    </w:pPr>
    <w:rPr>
      <w:rFonts w:ascii="Arial" w:hAnsi="Arial" w:eastAsia="仿宋_GB2312"/>
      <w:b/>
      <w:bCs/>
      <w:sz w:val="36"/>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rPr>
  </w:style>
  <w:style w:type="paragraph" w:styleId="4">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customStyle="1" w:styleId="7">
    <w:name w:val="表格文字"/>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1017</Words>
  <Characters>1063</Characters>
  <Lines>8</Lines>
  <Paragraphs>2</Paragraphs>
  <TotalTime>0</TotalTime>
  <ScaleCrop>false</ScaleCrop>
  <LinksUpToDate>false</LinksUpToDate>
  <CharactersWithSpaces>1069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2024-12-19T01:03:00Z</dcterms:created>
  <dc:creator>李加萧</dc:creator>
  <cp:lastModifiedBy>江晨辉</cp:lastModifiedBy>
  <dcterms:modified xsi:type="dcterms:W3CDTF">2026-09-28T01:42:44Z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AA5F4A4FFF904CAA917296F73B601CDC_13</vt:lpwstr>
  </property>
  <property fmtid="{D5CDD505-2E9C-101B-9397-08002B2CF9AE}" pid="4" name="KSOTemplateDocerSaveRecord">
    <vt:lpwstr>eyJoZGlkIjoiM2Q2NjQ3MmJiNWNlZjRlZDczZTc5NDgzYjA5YTI1ZjIiLCJ1c2VySWQiOiI0Nzk1NjM3MDcifQ==</vt:lpwstr>
  </property>
</Properties>
</file>